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600" w:lineRule="exact"/>
        <w:jc w:val="center"/>
        <w:rPr>
          <w:rFonts w:eastAsia="黑体" w:cs="宋体"/>
          <w:b/>
          <w:sz w:val="52"/>
          <w:szCs w:val="52"/>
        </w:rPr>
      </w:pPr>
    </w:p>
    <w:p>
      <w:pPr>
        <w:pageBreakBefore w:val="0"/>
        <w:kinsoku/>
        <w:wordWrap/>
        <w:overflowPunct/>
        <w:topLinePunct w:val="0"/>
        <w:bidi w:val="0"/>
        <w:spacing w:line="600" w:lineRule="exact"/>
        <w:jc w:val="center"/>
        <w:rPr>
          <w:rFonts w:eastAsia="黑体" w:cs="宋体"/>
          <w:b/>
          <w:sz w:val="52"/>
          <w:szCs w:val="52"/>
        </w:rPr>
      </w:pPr>
    </w:p>
    <w:p>
      <w:pPr>
        <w:pageBreakBefore w:val="0"/>
        <w:kinsoku/>
        <w:wordWrap/>
        <w:overflowPunct/>
        <w:topLinePunct w:val="0"/>
        <w:bidi w:val="0"/>
        <w:spacing w:line="600" w:lineRule="exact"/>
        <w:jc w:val="left"/>
        <w:rPr>
          <w:rFonts w:ascii="黑体" w:hAnsi="黑体" w:eastAsia="黑体" w:cs="黑体"/>
          <w:b/>
          <w:bCs/>
          <w:sz w:val="32"/>
          <w:szCs w:val="32"/>
        </w:rPr>
      </w:pPr>
    </w:p>
    <w:p>
      <w:pPr>
        <w:pageBreakBefore w:val="0"/>
        <w:kinsoku/>
        <w:wordWrap/>
        <w:overflowPunct/>
        <w:topLinePunct w:val="0"/>
        <w:bidi w:val="0"/>
        <w:spacing w:line="600" w:lineRule="exact"/>
        <w:jc w:val="left"/>
        <w:rPr>
          <w:rFonts w:ascii="Arial" w:hAnsi="Arial" w:eastAsia="Symbol"/>
          <w:b/>
          <w:bCs/>
          <w:sz w:val="32"/>
          <w:szCs w:val="32"/>
        </w:rPr>
      </w:pPr>
    </w:p>
    <w:p>
      <w:pPr>
        <w:pageBreakBefore w:val="0"/>
        <w:kinsoku/>
        <w:wordWrap/>
        <w:overflowPunct/>
        <w:topLinePunct w:val="0"/>
        <w:bidi w:val="0"/>
        <w:spacing w:line="600" w:lineRule="exact"/>
        <w:jc w:val="center"/>
        <w:rPr>
          <w:rFonts w:ascii="Arial" w:hAnsi="Arial" w:eastAsia="宋体"/>
          <w:b/>
          <w:bCs/>
          <w:sz w:val="32"/>
          <w:szCs w:val="32"/>
        </w:rPr>
      </w:pPr>
    </w:p>
    <w:p>
      <w:pPr>
        <w:pageBreakBefore w:val="0"/>
        <w:kinsoku/>
        <w:wordWrap/>
        <w:overflowPunct/>
        <w:topLinePunct w:val="0"/>
        <w:bidi w:val="0"/>
        <w:spacing w:line="600" w:lineRule="exact"/>
        <w:jc w:val="center"/>
        <w:rPr>
          <w:rFonts w:ascii="Arial" w:hAnsi="Arial" w:eastAsia="宋体"/>
          <w:b/>
          <w:bCs/>
          <w:sz w:val="32"/>
          <w:szCs w:val="32"/>
        </w:rPr>
      </w:pPr>
    </w:p>
    <w:p>
      <w:pPr>
        <w:pageBreakBefore w:val="0"/>
        <w:kinsoku/>
        <w:wordWrap/>
        <w:overflowPunct/>
        <w:topLinePunct w:val="0"/>
        <w:bidi w:val="0"/>
        <w:spacing w:line="600" w:lineRule="exact"/>
        <w:jc w:val="center"/>
        <w:rPr>
          <w:rFonts w:ascii="Arial" w:hAnsi="Arial" w:eastAsia="宋体"/>
          <w:b/>
          <w:bCs/>
          <w:sz w:val="32"/>
          <w:szCs w:val="32"/>
        </w:rPr>
      </w:pPr>
    </w:p>
    <w:p>
      <w:pPr>
        <w:pageBreakBefore w:val="0"/>
        <w:kinsoku/>
        <w:wordWrap/>
        <w:overflowPunct/>
        <w:topLinePunct w:val="0"/>
        <w:bidi w:val="0"/>
        <w:spacing w:line="600" w:lineRule="exact"/>
        <w:jc w:val="center"/>
        <w:rPr>
          <w:rFonts w:hint="eastAsia" w:ascii="方正小标宋简体" w:hAnsi="方正小标宋简体" w:eastAsia="方正小标宋简体" w:cs="方正小标宋简体"/>
          <w:b w:val="0"/>
          <w:bCs w:val="0"/>
          <w:i w:val="0"/>
          <w:iCs w:val="0"/>
          <w:sz w:val="44"/>
          <w:szCs w:val="44"/>
        </w:rPr>
      </w:pPr>
      <w:r>
        <w:rPr>
          <w:rFonts w:hint="eastAsia" w:ascii="方正小标宋简体" w:hAnsi="方正小标宋简体" w:eastAsia="方正小标宋简体" w:cs="方正小标宋简体"/>
          <w:b w:val="0"/>
          <w:bCs w:val="0"/>
          <w:i w:val="0"/>
          <w:iCs w:val="0"/>
          <w:sz w:val="44"/>
          <w:szCs w:val="44"/>
          <w:lang w:val="en-US" w:eastAsia="zh-CN"/>
        </w:rPr>
        <w:t>2025</w:t>
      </w:r>
      <w:r>
        <w:rPr>
          <w:rFonts w:hint="eastAsia" w:ascii="方正小标宋简体" w:hAnsi="方正小标宋简体" w:eastAsia="方正小标宋简体" w:cs="方正小标宋简体"/>
          <w:b w:val="0"/>
          <w:bCs w:val="0"/>
          <w:i w:val="0"/>
          <w:iCs w:val="0"/>
          <w:sz w:val="44"/>
          <w:szCs w:val="44"/>
        </w:rPr>
        <w:t>年度</w:t>
      </w:r>
      <w:r>
        <w:rPr>
          <w:rFonts w:hint="eastAsia" w:ascii="方正小标宋简体" w:hAnsi="方正小标宋简体" w:eastAsia="方正小标宋简体" w:cs="方正小标宋简体"/>
          <w:b w:val="0"/>
          <w:bCs w:val="0"/>
          <w:i w:val="0"/>
          <w:iCs w:val="0"/>
          <w:sz w:val="44"/>
          <w:szCs w:val="44"/>
          <w:lang w:eastAsia="zh-CN"/>
        </w:rPr>
        <w:t>锡林郭勒盟科学技术协会（部门）</w:t>
      </w:r>
      <w:r>
        <w:rPr>
          <w:rFonts w:hint="eastAsia" w:ascii="方正小标宋简体" w:hAnsi="方正小标宋简体" w:eastAsia="方正小标宋简体" w:cs="方正小标宋简体"/>
          <w:b w:val="0"/>
          <w:bCs w:val="0"/>
          <w:i w:val="0"/>
          <w:iCs w:val="0"/>
          <w:sz w:val="44"/>
          <w:szCs w:val="44"/>
        </w:rPr>
        <w:t>预算公开</w:t>
      </w: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rPr>
          <w:rFonts w:hint="eastAsia" w:ascii="黑体" w:hAnsi="黑体" w:eastAsia="黑体" w:cs="黑体"/>
          <w:sz w:val="32"/>
          <w:szCs w:val="32"/>
        </w:rPr>
      </w:pPr>
    </w:p>
    <w:p>
      <w:pPr>
        <w:pageBreakBefore w:val="0"/>
        <w:kinsoku/>
        <w:wordWrap/>
        <w:overflowPunct/>
        <w:topLinePunct w:val="0"/>
        <w:bidi w:val="0"/>
        <w:adjustRightInd w:val="0"/>
        <w:snapToGrid w:val="0"/>
        <w:spacing w:line="600" w:lineRule="exact"/>
        <w:jc w:val="center"/>
        <w:rPr>
          <w:rFonts w:ascii="黑体" w:hAnsi="黑体" w:eastAsia="黑体" w:cs="黑体"/>
          <w:sz w:val="32"/>
          <w:szCs w:val="32"/>
        </w:rPr>
      </w:pPr>
      <w:r>
        <w:rPr>
          <w:rFonts w:hint="eastAsia" w:ascii="黑体" w:hAnsi="黑体" w:eastAsia="黑体" w:cs="黑体"/>
          <w:sz w:val="32"/>
          <w:szCs w:val="32"/>
        </w:rPr>
        <w:t>批复时间：</w:t>
      </w:r>
      <w:r>
        <w:rPr>
          <w:rFonts w:hint="eastAsia" w:ascii="黑体" w:hAnsi="黑体" w:eastAsia="黑体" w:cs="黑体"/>
          <w:sz w:val="32"/>
          <w:szCs w:val="32"/>
          <w:u w:val="single"/>
          <w:lang w:val="en-US" w:eastAsia="zh-CN"/>
        </w:rPr>
        <w:t xml:space="preserve"> 2025 </w:t>
      </w:r>
      <w:r>
        <w:rPr>
          <w:rFonts w:hint="eastAsia" w:ascii="黑体" w:hAnsi="黑体" w:eastAsia="黑体" w:cs="黑体"/>
          <w:sz w:val="32"/>
          <w:szCs w:val="32"/>
          <w:u w:val="single"/>
        </w:rPr>
        <w:t xml:space="preserve">年 </w:t>
      </w:r>
      <w:r>
        <w:rPr>
          <w:rFonts w:hint="eastAsia" w:ascii="黑体" w:hAnsi="黑体" w:eastAsia="黑体" w:cs="黑体"/>
          <w:sz w:val="32"/>
          <w:szCs w:val="32"/>
          <w:u w:val="single"/>
          <w:lang w:val="en-US" w:eastAsia="zh-CN"/>
        </w:rPr>
        <w:t>2</w:t>
      </w:r>
      <w:r>
        <w:rPr>
          <w:rFonts w:hint="eastAsia" w:ascii="黑体" w:hAnsi="黑体" w:eastAsia="黑体" w:cs="黑体"/>
          <w:sz w:val="32"/>
          <w:szCs w:val="32"/>
          <w:u w:val="single"/>
        </w:rPr>
        <w:t xml:space="preserve"> 月 </w:t>
      </w:r>
      <w:r>
        <w:rPr>
          <w:rFonts w:hint="eastAsia" w:ascii="黑体" w:hAnsi="黑体" w:eastAsia="黑体" w:cs="黑体"/>
          <w:sz w:val="32"/>
          <w:szCs w:val="32"/>
          <w:u w:val="single"/>
          <w:lang w:val="en-US" w:eastAsia="zh-CN"/>
        </w:rPr>
        <w:t>28</w:t>
      </w:r>
      <w:r>
        <w:rPr>
          <w:rFonts w:hint="eastAsia" w:ascii="黑体" w:hAnsi="黑体" w:eastAsia="黑体" w:cs="黑体"/>
          <w:sz w:val="32"/>
          <w:szCs w:val="32"/>
          <w:u w:val="single"/>
        </w:rPr>
        <w:t xml:space="preserve"> 日</w:t>
      </w:r>
    </w:p>
    <w:p>
      <w:pPr>
        <w:pStyle w:val="11"/>
        <w:pageBreakBefore w:val="0"/>
        <w:kinsoku/>
        <w:wordWrap/>
        <w:overflowPunct/>
        <w:topLinePunct w:val="0"/>
        <w:bidi w:val="0"/>
        <w:spacing w:after="0" w:line="600" w:lineRule="exact"/>
        <w:ind w:left="0" w:leftChars="0" w:firstLine="0" w:firstLineChars="0"/>
        <w:jc w:val="center"/>
        <w:rPr>
          <w:rFonts w:hint="default" w:ascii="黑体" w:hAnsi="黑体" w:eastAsia="黑体" w:cs="黑体"/>
        </w:rPr>
      </w:pPr>
      <w:r>
        <w:rPr>
          <w:rFonts w:ascii="黑体" w:hAnsi="黑体" w:eastAsia="黑体" w:cs="黑体"/>
          <w:sz w:val="32"/>
          <w:szCs w:val="32"/>
        </w:rPr>
        <w:t>公开时间：</w:t>
      </w:r>
      <w:r>
        <w:rPr>
          <w:rFonts w:ascii="黑体" w:hAnsi="黑体" w:eastAsia="黑体" w:cs="黑体"/>
          <w:sz w:val="32"/>
          <w:szCs w:val="32"/>
          <w:u w:val="single"/>
        </w:rPr>
        <w:t xml:space="preserve"> </w:t>
      </w:r>
      <w:r>
        <w:rPr>
          <w:rFonts w:hint="eastAsia" w:ascii="黑体" w:hAnsi="黑体" w:eastAsia="黑体" w:cs="黑体"/>
          <w:sz w:val="32"/>
          <w:szCs w:val="32"/>
          <w:u w:val="single"/>
          <w:lang w:val="en-US" w:eastAsia="zh-CN"/>
        </w:rPr>
        <w:t>2025</w:t>
      </w:r>
      <w:r>
        <w:rPr>
          <w:rFonts w:ascii="黑体" w:hAnsi="黑体" w:eastAsia="黑体" w:cs="黑体"/>
          <w:sz w:val="32"/>
          <w:szCs w:val="32"/>
          <w:u w:val="single"/>
        </w:rPr>
        <w:t xml:space="preserve"> 年 </w:t>
      </w:r>
      <w:r>
        <w:rPr>
          <w:rFonts w:hint="eastAsia" w:ascii="黑体" w:hAnsi="黑体" w:eastAsia="黑体" w:cs="黑体"/>
          <w:sz w:val="32"/>
          <w:szCs w:val="32"/>
          <w:u w:val="single"/>
          <w:lang w:val="en-US" w:eastAsia="zh-CN"/>
        </w:rPr>
        <w:t>3</w:t>
      </w:r>
      <w:r>
        <w:rPr>
          <w:rFonts w:ascii="黑体" w:hAnsi="黑体" w:eastAsia="黑体" w:cs="黑体"/>
          <w:sz w:val="32"/>
          <w:szCs w:val="32"/>
          <w:u w:val="single"/>
        </w:rPr>
        <w:t xml:space="preserve"> 月 </w:t>
      </w:r>
      <w:r>
        <w:rPr>
          <w:rFonts w:hint="eastAsia" w:ascii="黑体" w:hAnsi="黑体" w:eastAsia="黑体" w:cs="黑体"/>
          <w:sz w:val="32"/>
          <w:szCs w:val="32"/>
          <w:u w:val="single"/>
          <w:lang w:val="en-US" w:eastAsia="zh-CN"/>
        </w:rPr>
        <w:t xml:space="preserve">14 </w:t>
      </w:r>
      <w:r>
        <w:rPr>
          <w:rFonts w:ascii="黑体" w:hAnsi="黑体" w:eastAsia="黑体" w:cs="黑体"/>
          <w:sz w:val="32"/>
          <w:szCs w:val="32"/>
          <w:u w:val="single"/>
        </w:rPr>
        <w:t>日</w:t>
      </w: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Style w:val="5"/>
        <w:pageBreakBefore w:val="0"/>
        <w:tabs>
          <w:tab w:val="left" w:pos="4533"/>
        </w:tabs>
        <w:kinsoku/>
        <w:wordWrap/>
        <w:overflowPunct/>
        <w:topLinePunct w:val="0"/>
        <w:bidi w:val="0"/>
        <w:spacing w:before="0" w:after="0" w:line="600" w:lineRule="exact"/>
        <w:ind w:firstLine="0" w:firstLineChars="0"/>
        <w:jc w:val="center"/>
        <w:rPr>
          <w:sz w:val="44"/>
          <w:szCs w:val="44"/>
        </w:rPr>
      </w:pPr>
      <w:r>
        <w:rPr>
          <w:sz w:val="44"/>
          <w:szCs w:val="44"/>
        </w:rPr>
        <w:t>目</w:t>
      </w:r>
      <w:r>
        <w:rPr>
          <w:rFonts w:hint="eastAsia" w:eastAsia="宋体"/>
          <w:sz w:val="44"/>
          <w:szCs w:val="44"/>
        </w:rPr>
        <w:t xml:space="preserve">  </w:t>
      </w:r>
      <w:r>
        <w:rPr>
          <w:rFonts w:hint="eastAsia"/>
          <w:sz w:val="44"/>
          <w:szCs w:val="44"/>
        </w:rPr>
        <w:t xml:space="preserve">  </w:t>
      </w:r>
      <w:r>
        <w:rPr>
          <w:sz w:val="44"/>
          <w:szCs w:val="44"/>
        </w:rPr>
        <w:t>录</w:t>
      </w:r>
    </w:p>
    <w:p/>
    <w:p>
      <w:pPr>
        <w:pStyle w:val="3"/>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 xml:space="preserve">第一部分 </w:t>
      </w:r>
      <w:r>
        <w:rPr>
          <w:rFonts w:hint="eastAsia" w:ascii="黑体" w:hAnsi="黑体" w:eastAsia="黑体" w:cs="黑体"/>
          <w:sz w:val="32"/>
          <w:szCs w:val="32"/>
          <w:lang w:eastAsia="zh-CN"/>
        </w:rPr>
        <w:t>部门</w:t>
      </w:r>
      <w:r>
        <w:rPr>
          <w:rFonts w:hint="eastAsia" w:ascii="黑体" w:hAnsi="黑体" w:eastAsia="黑体" w:cs="黑体"/>
          <w:sz w:val="32"/>
          <w:szCs w:val="32"/>
        </w:rPr>
        <w:t>概况</w:t>
      </w:r>
    </w:p>
    <w:p>
      <w:pPr>
        <w:pStyle w:val="3"/>
        <w:pageBreakBefore w:val="0"/>
        <w:kinsoku/>
        <w:wordWrap/>
        <w:overflowPunct/>
        <w:topLinePunct w:val="0"/>
        <w:bidi w:val="0"/>
        <w:spacing w:after="0" w:line="600" w:lineRule="exact"/>
        <w:rPr>
          <w:rFonts w:ascii="仿宋" w:hAnsi="仿宋" w:eastAsia="仿宋" w:cs="仿宋"/>
          <w:sz w:val="32"/>
          <w:szCs w:val="32"/>
          <w:highlight w:val="yellow"/>
        </w:rPr>
      </w:pPr>
      <w:r>
        <w:rPr>
          <w:rFonts w:hint="eastAsia" w:ascii="仿宋" w:hAnsi="仿宋" w:eastAsia="仿宋" w:cs="仿宋"/>
          <w:w w:val="95"/>
          <w:sz w:val="32"/>
          <w:szCs w:val="32"/>
        </w:rPr>
        <w:t>一、主要职能、职责</w:t>
      </w:r>
    </w:p>
    <w:p>
      <w:pPr>
        <w:pStyle w:val="3"/>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二、单位机构设置及预算单位构成情况</w:t>
      </w:r>
    </w:p>
    <w:p>
      <w:pPr>
        <w:pStyle w:val="3"/>
        <w:pageBreakBefore w:val="0"/>
        <w:kinsoku/>
        <w:wordWrap/>
        <w:overflowPunct/>
        <w:topLinePunct w:val="0"/>
        <w:bidi w:val="0"/>
        <w:spacing w:after="0" w:line="600" w:lineRule="exact"/>
        <w:rPr>
          <w:rFonts w:ascii="黑体" w:hAnsi="黑体" w:eastAsia="黑体" w:cs="黑体"/>
          <w:sz w:val="32"/>
          <w:szCs w:val="32"/>
          <w:highlight w:val="none"/>
        </w:rPr>
      </w:pPr>
      <w:r>
        <w:rPr>
          <w:rFonts w:hint="eastAsia" w:ascii="仿宋" w:hAnsi="仿宋" w:eastAsia="仿宋" w:cs="仿宋"/>
          <w:sz w:val="32"/>
          <w:szCs w:val="32"/>
          <w:highlight w:val="none"/>
        </w:rPr>
        <w:t>三、</w:t>
      </w:r>
      <w:r>
        <w:rPr>
          <w:rFonts w:hint="eastAsia" w:ascii="仿宋" w:hAnsi="仿宋" w:eastAsia="仿宋" w:cs="仿宋"/>
          <w:sz w:val="32"/>
          <w:szCs w:val="32"/>
          <w:highlight w:val="none"/>
          <w:lang w:val="en-US" w:eastAsia="zh-CN"/>
        </w:rPr>
        <w:t>2025</w:t>
      </w:r>
      <w:r>
        <w:rPr>
          <w:rFonts w:hint="eastAsia" w:ascii="仿宋" w:hAnsi="仿宋" w:eastAsia="仿宋" w:cs="仿宋"/>
          <w:sz w:val="32"/>
          <w:szCs w:val="32"/>
          <w:highlight w:val="none"/>
        </w:rPr>
        <w:t>年度</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主要工作任务及目标</w:t>
      </w:r>
    </w:p>
    <w:p>
      <w:pPr>
        <w:pStyle w:val="3"/>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highlight w:val="none"/>
        </w:rPr>
        <w:t xml:space="preserve">第二部分 </w:t>
      </w:r>
      <w:r>
        <w:rPr>
          <w:rFonts w:hint="eastAsia" w:ascii="黑体" w:hAnsi="黑体" w:eastAsia="黑体" w:cs="黑体"/>
          <w:sz w:val="32"/>
          <w:szCs w:val="32"/>
          <w:highlight w:val="none"/>
          <w:lang w:val="en-US" w:eastAsia="zh-CN"/>
        </w:rPr>
        <w:t>2025</w:t>
      </w:r>
      <w:r>
        <w:rPr>
          <w:rFonts w:hint="eastAsia" w:ascii="黑体" w:hAnsi="黑体" w:eastAsia="黑体" w:cs="黑体"/>
          <w:sz w:val="32"/>
          <w:szCs w:val="32"/>
          <w:highlight w:val="none"/>
        </w:rPr>
        <w:t>年度</w:t>
      </w:r>
      <w:r>
        <w:rPr>
          <w:rFonts w:hint="eastAsia" w:ascii="黑体" w:hAnsi="黑体" w:eastAsia="黑体" w:cs="黑体"/>
          <w:sz w:val="32"/>
          <w:szCs w:val="32"/>
          <w:lang w:eastAsia="zh-CN"/>
        </w:rPr>
        <w:t>部门</w:t>
      </w:r>
      <w:r>
        <w:rPr>
          <w:rFonts w:hint="eastAsia" w:ascii="黑体" w:hAnsi="黑体" w:eastAsia="黑体" w:cs="黑体"/>
          <w:sz w:val="32"/>
          <w:szCs w:val="32"/>
          <w:highlight w:val="none"/>
        </w:rPr>
        <w:t>预算情</w:t>
      </w:r>
      <w:r>
        <w:rPr>
          <w:rFonts w:hint="eastAsia" w:ascii="黑体" w:hAnsi="黑体" w:eastAsia="黑体" w:cs="黑体"/>
          <w:sz w:val="32"/>
          <w:szCs w:val="32"/>
        </w:rPr>
        <w:t>况说明</w:t>
      </w:r>
    </w:p>
    <w:p>
      <w:pPr>
        <w:pStyle w:val="3"/>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一、收支预算总体情况说明</w:t>
      </w:r>
    </w:p>
    <w:p>
      <w:pPr>
        <w:pStyle w:val="3"/>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二、收入预算情况说明</w:t>
      </w:r>
    </w:p>
    <w:p>
      <w:pPr>
        <w:pStyle w:val="3"/>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三、支出预算情况说明</w:t>
      </w:r>
    </w:p>
    <w:p>
      <w:pPr>
        <w:pStyle w:val="3"/>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四、财政拨款收支预算总体情况说明</w:t>
      </w:r>
    </w:p>
    <w:p>
      <w:pPr>
        <w:pStyle w:val="3"/>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五、一般公共预算支出预算情况说明</w:t>
      </w:r>
    </w:p>
    <w:p>
      <w:pPr>
        <w:pStyle w:val="3"/>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六、一般公共预算基本支出预算情况说明</w:t>
      </w:r>
    </w:p>
    <w:p>
      <w:pPr>
        <w:pStyle w:val="3"/>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七、一般公共预算“三公”经费支出预算情况说明</w:t>
      </w:r>
    </w:p>
    <w:p>
      <w:pPr>
        <w:pStyle w:val="3"/>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八、政府性基金预算支出预算情况说明</w:t>
      </w:r>
    </w:p>
    <w:p>
      <w:pPr>
        <w:pStyle w:val="3"/>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九、国有资本经营预算支出预算情况说明</w:t>
      </w:r>
    </w:p>
    <w:p>
      <w:pPr>
        <w:pStyle w:val="3"/>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十、项目支出预算情况说明</w:t>
      </w:r>
    </w:p>
    <w:p>
      <w:pPr>
        <w:pStyle w:val="3"/>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十一、一般公共预算机关运行经费支出预算情况说明</w:t>
      </w:r>
    </w:p>
    <w:p>
      <w:pPr>
        <w:pStyle w:val="3"/>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十二、政府采购支出预算情况说明</w:t>
      </w:r>
    </w:p>
    <w:p>
      <w:pPr>
        <w:pStyle w:val="3"/>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十三、国有资产占用情况说明</w:t>
      </w:r>
    </w:p>
    <w:p>
      <w:pPr>
        <w:pageBreakBefore w:val="0"/>
        <w:widowControl/>
        <w:kinsoku/>
        <w:wordWrap/>
        <w:overflowPunct/>
        <w:topLinePunct w:val="0"/>
        <w:bidi w:val="0"/>
        <w:spacing w:line="600" w:lineRule="exact"/>
        <w:jc w:val="left"/>
        <w:rPr>
          <w:rFonts w:ascii="仿宋" w:hAnsi="仿宋" w:eastAsia="仿宋" w:cs="仿宋"/>
          <w:sz w:val="32"/>
          <w:szCs w:val="32"/>
        </w:rPr>
      </w:pPr>
      <w:r>
        <w:rPr>
          <w:rFonts w:hint="eastAsia" w:ascii="仿宋" w:hAnsi="仿宋" w:eastAsia="仿宋" w:cs="仿宋"/>
          <w:sz w:val="32"/>
          <w:szCs w:val="32"/>
        </w:rPr>
        <w:t xml:space="preserve">十四、项目绩效目标情况说明 </w:t>
      </w:r>
    </w:p>
    <w:p>
      <w:pPr>
        <w:pStyle w:val="3"/>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第三部分 名词解释</w:t>
      </w:r>
    </w:p>
    <w:p>
      <w:pPr>
        <w:pStyle w:val="3"/>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第四部分 预算公开联系方式及信息反馈渠道</w:t>
      </w:r>
    </w:p>
    <w:p>
      <w:pPr>
        <w:pStyle w:val="3"/>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 xml:space="preserve">第五部分 </w:t>
      </w:r>
      <w:r>
        <w:rPr>
          <w:rFonts w:hint="eastAsia" w:ascii="黑体" w:hAnsi="黑体" w:eastAsia="黑体" w:cs="黑体"/>
          <w:sz w:val="32"/>
          <w:szCs w:val="32"/>
          <w:lang w:val="en-US" w:eastAsia="zh-CN"/>
        </w:rPr>
        <w:t>2025</w:t>
      </w:r>
      <w:r>
        <w:rPr>
          <w:rFonts w:hint="eastAsia" w:ascii="黑体" w:hAnsi="黑体" w:eastAsia="黑体" w:cs="黑体"/>
          <w:sz w:val="32"/>
          <w:szCs w:val="32"/>
        </w:rPr>
        <w:t>年度</w:t>
      </w:r>
      <w:r>
        <w:rPr>
          <w:rFonts w:hint="eastAsia" w:ascii="黑体" w:hAnsi="黑体" w:eastAsia="黑体" w:cs="黑体"/>
          <w:sz w:val="32"/>
          <w:szCs w:val="32"/>
          <w:lang w:eastAsia="zh-CN"/>
        </w:rPr>
        <w:t>部门</w:t>
      </w:r>
      <w:r>
        <w:rPr>
          <w:rFonts w:hint="eastAsia" w:ascii="黑体" w:hAnsi="黑体" w:eastAsia="黑体" w:cs="黑体"/>
          <w:sz w:val="32"/>
          <w:szCs w:val="32"/>
        </w:rPr>
        <w:t>预算表</w:t>
      </w:r>
    </w:p>
    <w:p>
      <w:pPr>
        <w:pStyle w:val="3"/>
        <w:pageBreakBefore w:val="0"/>
        <w:numPr>
          <w:ilvl w:val="0"/>
          <w:numId w:val="1"/>
        </w:numPr>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收支总表</w:t>
      </w:r>
    </w:p>
    <w:p>
      <w:pPr>
        <w:pStyle w:val="3"/>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二、收入总表</w:t>
      </w:r>
    </w:p>
    <w:p>
      <w:pPr>
        <w:pStyle w:val="3"/>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三、支出总表</w:t>
      </w:r>
    </w:p>
    <w:p>
      <w:pPr>
        <w:pStyle w:val="3"/>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四、财政拨款收支总表</w:t>
      </w:r>
    </w:p>
    <w:p>
      <w:pPr>
        <w:pStyle w:val="3"/>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五、一般公共预算支出表</w:t>
      </w:r>
    </w:p>
    <w:p>
      <w:pPr>
        <w:pStyle w:val="3"/>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六、一般公共预算基本支出表</w:t>
      </w:r>
    </w:p>
    <w:p>
      <w:pPr>
        <w:pStyle w:val="3"/>
        <w:pageBreakBefore w:val="0"/>
        <w:kinsoku/>
        <w:wordWrap/>
        <w:overflowPunct/>
        <w:topLinePunct w:val="0"/>
        <w:bidi w:val="0"/>
        <w:spacing w:after="0" w:line="600" w:lineRule="exact"/>
        <w:rPr>
          <w:rFonts w:ascii="仿宋" w:hAnsi="仿宋" w:eastAsia="仿宋" w:cs="仿宋"/>
          <w:spacing w:val="-16"/>
          <w:w w:val="95"/>
          <w:sz w:val="32"/>
          <w:szCs w:val="32"/>
        </w:rPr>
      </w:pPr>
      <w:r>
        <w:rPr>
          <w:rFonts w:hint="eastAsia" w:ascii="仿宋" w:hAnsi="仿宋" w:eastAsia="仿宋" w:cs="仿宋"/>
          <w:spacing w:val="-17"/>
          <w:w w:val="95"/>
          <w:sz w:val="32"/>
          <w:szCs w:val="32"/>
        </w:rPr>
        <w:t>七、一般公共预算</w:t>
      </w:r>
      <w:r>
        <w:rPr>
          <w:rFonts w:hint="eastAsia" w:ascii="仿宋" w:hAnsi="仿宋" w:eastAsia="仿宋" w:cs="仿宋"/>
          <w:spacing w:val="-8"/>
          <w:w w:val="95"/>
          <w:sz w:val="32"/>
          <w:szCs w:val="32"/>
        </w:rPr>
        <w:t>“</w:t>
      </w:r>
      <w:r>
        <w:rPr>
          <w:rFonts w:hint="eastAsia" w:ascii="仿宋" w:hAnsi="仿宋" w:eastAsia="仿宋" w:cs="仿宋"/>
          <w:spacing w:val="-15"/>
          <w:w w:val="95"/>
          <w:sz w:val="32"/>
          <w:szCs w:val="32"/>
        </w:rPr>
        <w:t>三公</w:t>
      </w:r>
      <w:r>
        <w:rPr>
          <w:rFonts w:hint="eastAsia" w:ascii="仿宋" w:hAnsi="仿宋" w:eastAsia="仿宋" w:cs="仿宋"/>
          <w:spacing w:val="-10"/>
          <w:w w:val="95"/>
          <w:sz w:val="32"/>
          <w:szCs w:val="32"/>
        </w:rPr>
        <w:t>”</w:t>
      </w:r>
      <w:r>
        <w:rPr>
          <w:rFonts w:hint="eastAsia" w:ascii="仿宋" w:hAnsi="仿宋" w:eastAsia="仿宋" w:cs="仿宋"/>
          <w:spacing w:val="-16"/>
          <w:w w:val="95"/>
          <w:sz w:val="32"/>
          <w:szCs w:val="32"/>
        </w:rPr>
        <w:t>经费支出表</w:t>
      </w:r>
    </w:p>
    <w:p>
      <w:pPr>
        <w:pStyle w:val="3"/>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pacing w:val="-16"/>
          <w:w w:val="95"/>
          <w:sz w:val="32"/>
          <w:szCs w:val="32"/>
        </w:rPr>
        <w:t>八、政府性基金预算支出表</w:t>
      </w:r>
    </w:p>
    <w:p>
      <w:pPr>
        <w:pStyle w:val="3"/>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九、国有资本经营预算支出表</w:t>
      </w:r>
    </w:p>
    <w:p>
      <w:pPr>
        <w:pStyle w:val="3"/>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十、项目支出表</w:t>
      </w:r>
    </w:p>
    <w:p>
      <w:pPr>
        <w:pStyle w:val="3"/>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十一、项目绩效目标表</w:t>
      </w:r>
    </w:p>
    <w:p>
      <w:pPr>
        <w:pStyle w:val="3"/>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十二、政府采购预算表</w:t>
      </w:r>
    </w:p>
    <w:p>
      <w:pPr>
        <w:pStyle w:val="11"/>
        <w:pageBreakBefore w:val="0"/>
        <w:kinsoku/>
        <w:wordWrap/>
        <w:overflowPunct/>
        <w:topLinePunct w:val="0"/>
        <w:bidi w:val="0"/>
        <w:spacing w:after="0" w:line="600" w:lineRule="exact"/>
        <w:rPr>
          <w:rFonts w:hint="default"/>
        </w:rPr>
        <w:sectPr>
          <w:headerReference r:id="rId3" w:type="default"/>
          <w:footerReference r:id="rId4" w:type="default"/>
          <w:pgSz w:w="11910" w:h="16840"/>
          <w:pgMar w:top="1582" w:right="1680" w:bottom="278" w:left="1640" w:header="720" w:footer="720" w:gutter="0"/>
          <w:pgNumType w:fmt="numberInDash"/>
          <w:cols w:space="0" w:num="1"/>
        </w:sectPr>
      </w:pPr>
    </w:p>
    <w:p>
      <w:pPr>
        <w:pStyle w:val="7"/>
        <w:pageBreakBefore w:val="0"/>
        <w:tabs>
          <w:tab w:val="left" w:pos="4392"/>
        </w:tabs>
        <w:kinsoku/>
        <w:wordWrap/>
        <w:overflowPunct/>
        <w:topLinePunct w:val="0"/>
        <w:bidi w:val="0"/>
        <w:spacing w:before="0" w:after="0" w:line="600" w:lineRule="exact"/>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第一部分  单位概况</w:t>
      </w:r>
    </w:p>
    <w:p>
      <w:pPr>
        <w:pageBreakBefore w:val="0"/>
        <w:kinsoku/>
        <w:wordWrap/>
        <w:overflowPunct/>
        <w:topLinePunct w:val="0"/>
        <w:bidi w:val="0"/>
        <w:spacing w:line="600" w:lineRule="exact"/>
        <w:rPr>
          <w:rFonts w:hint="eastAsia" w:ascii="方正小标宋简体" w:hAnsi="方正小标宋简体" w:eastAsia="方正小标宋简体" w:cs="方正小标宋简体"/>
          <w:sz w:val="36"/>
          <w:szCs w:val="36"/>
        </w:rPr>
      </w:pPr>
    </w:p>
    <w:p>
      <w:pPr>
        <w:keepNext w:val="0"/>
        <w:keepLines w:val="0"/>
        <w:pageBreakBefore w:val="0"/>
        <w:widowControl w:val="0"/>
        <w:numPr>
          <w:ilvl w:val="0"/>
          <w:numId w:val="2"/>
        </w:numPr>
        <w:kinsoku/>
        <w:wordWrap/>
        <w:overflowPunct/>
        <w:topLinePunct w:val="0"/>
        <w:autoSpaceDE/>
        <w:autoSpaceDN/>
        <w:bidi w:val="0"/>
        <w:adjustRightInd/>
        <w:snapToGrid/>
        <w:spacing w:before="0" w:beforeLines="100" w:after="0" w:afterLines="100" w:line="240" w:lineRule="auto"/>
        <w:ind w:left="0" w:leftChars="0" w:right="0" w:firstLine="640" w:firstLineChars="200"/>
        <w:textAlignment w:val="auto"/>
        <w:outlineLvl w:val="0"/>
        <w:rPr>
          <w:rFonts w:hint="eastAsia" w:eastAsia="黑体" w:cs="黑体"/>
          <w:b w:val="0"/>
          <w:bCs w:val="0"/>
          <w:sz w:val="32"/>
          <w:szCs w:val="36"/>
        </w:rPr>
      </w:pPr>
      <w:r>
        <w:rPr>
          <w:rFonts w:hint="eastAsia" w:eastAsia="黑体" w:cs="黑体"/>
          <w:b w:val="0"/>
          <w:bCs w:val="0"/>
          <w:sz w:val="32"/>
          <w:szCs w:val="36"/>
        </w:rPr>
        <w:t>主要职能职责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40" w:firstLineChars="200"/>
        <w:textAlignment w:val="auto"/>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（一）部门所属单位职能</w:t>
      </w:r>
    </w:p>
    <w:p>
      <w:pPr>
        <w:pStyle w:val="2"/>
        <w:keepNext w:val="0"/>
        <w:keepLines w:val="0"/>
        <w:pageBreakBefore w:val="0"/>
        <w:widowControl w:val="0"/>
        <w:kinsoku/>
        <w:wordWrap/>
        <w:overflowPunct/>
        <w:topLinePunct w:val="0"/>
        <w:autoSpaceDE/>
        <w:autoSpaceDN/>
        <w:bidi w:val="0"/>
        <w:spacing w:line="360" w:lineRule="auto"/>
        <w:ind w:left="0" w:leftChars="0" w:firstLine="640" w:firstLineChars="200"/>
        <w:textAlignment w:val="auto"/>
        <w:rPr>
          <w:sz w:val="32"/>
          <w:szCs w:val="32"/>
        </w:rPr>
      </w:pPr>
      <w:r>
        <w:rPr>
          <w:rFonts w:hint="eastAsia"/>
          <w:sz w:val="32"/>
          <w:szCs w:val="32"/>
        </w:rPr>
        <w:t>锡林郭勒盟科学技术协会是党和政府联系科技工作者的桥梁和纽带，是中共锡林郭勒盟委员会领导的人民团体，是全盟科学技术工作者的群众组织。</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40" w:firstLineChars="200"/>
        <w:textAlignment w:val="auto"/>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（二）部门主要职责</w:t>
      </w:r>
    </w:p>
    <w:p>
      <w:pPr>
        <w:keepNext w:val="0"/>
        <w:keepLines w:val="0"/>
        <w:pageBreakBefore w:val="0"/>
        <w:widowControl w:val="0"/>
        <w:kinsoku/>
        <w:wordWrap/>
        <w:overflowPunct/>
        <w:topLinePunct w:val="0"/>
        <w:autoSpaceDE/>
        <w:autoSpaceDN/>
        <w:bidi w:val="0"/>
        <w:adjustRightInd/>
        <w:spacing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牢牢把握铸牢中华民族共同体意识工作主线，将之贯穿于科学普及以及自身建设全过程各方面。</w:t>
      </w:r>
    </w:p>
    <w:p>
      <w:pPr>
        <w:keepNext w:val="0"/>
        <w:keepLines w:val="0"/>
        <w:pageBreakBefore w:val="0"/>
        <w:widowControl w:val="0"/>
        <w:kinsoku/>
        <w:wordWrap/>
        <w:overflowPunct/>
        <w:topLinePunct w:val="0"/>
        <w:autoSpaceDE/>
        <w:autoSpaceDN/>
        <w:bidi w:val="0"/>
        <w:adjustRightInd/>
        <w:spacing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贯彻落实党的理论路线方针政策以及自治区党委、盟委决策部署，密切联系科技工作者，反映科学技术工作者的建议、意见和诉求，为盟委、行署科学决策做好服务。</w:t>
      </w:r>
    </w:p>
    <w:p>
      <w:pPr>
        <w:keepNext w:val="0"/>
        <w:keepLines w:val="0"/>
        <w:pageBreakBefore w:val="0"/>
        <w:widowControl w:val="0"/>
        <w:kinsoku/>
        <w:wordWrap/>
        <w:overflowPunct/>
        <w:topLinePunct w:val="0"/>
        <w:autoSpaceDE/>
        <w:autoSpaceDN/>
        <w:bidi w:val="0"/>
        <w:adjustRightInd/>
        <w:spacing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组织开展科普活动，推动全民科学素质行动计划实施工作。弘扬科学精神，普及科学知识，推广先进技术，传播科学思想和科学方法，捍卫科学尊严，为提高全民科学素质服务。</w:t>
      </w:r>
    </w:p>
    <w:p>
      <w:pPr>
        <w:keepNext w:val="0"/>
        <w:keepLines w:val="0"/>
        <w:pageBreakBefore w:val="0"/>
        <w:widowControl w:val="0"/>
        <w:kinsoku/>
        <w:wordWrap/>
        <w:overflowPunct/>
        <w:topLinePunct w:val="0"/>
        <w:autoSpaceDE/>
        <w:autoSpaceDN/>
        <w:bidi w:val="0"/>
        <w:adjustRightInd/>
        <w:spacing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负责组织开展学术交流。发展与国内外科技组织、科技社团和科技界人士的友好交往，推荐表彰优秀科技工作者，宣传优秀科学技术工作者，维护科技工作者的合法权益，为科技工作者做好服务。</w:t>
      </w:r>
    </w:p>
    <w:p>
      <w:pPr>
        <w:keepNext w:val="0"/>
        <w:keepLines w:val="0"/>
        <w:pageBreakBefore w:val="0"/>
        <w:widowControl w:val="0"/>
        <w:kinsoku/>
        <w:wordWrap/>
        <w:overflowPunct/>
        <w:topLinePunct w:val="0"/>
        <w:autoSpaceDE/>
        <w:autoSpaceDN/>
        <w:bidi w:val="0"/>
        <w:adjustRightInd/>
        <w:spacing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接受上级和有关部门的委托，组织开展专项调查和承担科技项目的评估、鉴定。推动学会有序承接政府转移职能工作。</w:t>
      </w:r>
    </w:p>
    <w:p>
      <w:pPr>
        <w:keepNext w:val="0"/>
        <w:keepLines w:val="0"/>
        <w:pageBreakBefore w:val="0"/>
        <w:widowControl w:val="0"/>
        <w:kinsoku/>
        <w:wordWrap/>
        <w:overflowPunct/>
        <w:topLinePunct w:val="0"/>
        <w:autoSpaceDE/>
        <w:autoSpaceDN/>
        <w:bidi w:val="0"/>
        <w:adjustRightInd/>
        <w:spacing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负责组织科技工作者参与全盟地方性科学技术政策的制定。参与全盟经济社会发展的决策论证，提供科学依据，为创新驱动发展做好服务。</w:t>
      </w:r>
    </w:p>
    <w:p>
      <w:pPr>
        <w:keepNext w:val="0"/>
        <w:keepLines w:val="0"/>
        <w:pageBreakBefore w:val="0"/>
        <w:widowControl w:val="0"/>
        <w:kinsoku/>
        <w:wordWrap/>
        <w:overflowPunct/>
        <w:topLinePunct w:val="0"/>
        <w:autoSpaceDE/>
        <w:autoSpaceDN/>
        <w:bidi w:val="0"/>
        <w:adjustRightInd/>
        <w:spacing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负责全盟科协系统深化改革工作，指导全盟各级学会（协会）改革治理工作，指导全盟各旗县市（区）科协深改工作和业务工作。</w:t>
      </w:r>
    </w:p>
    <w:p>
      <w:pPr>
        <w:keepNext w:val="0"/>
        <w:keepLines w:val="0"/>
        <w:pageBreakBefore w:val="0"/>
        <w:widowControl w:val="0"/>
        <w:kinsoku/>
        <w:wordWrap/>
        <w:overflowPunct/>
        <w:topLinePunct w:val="0"/>
        <w:autoSpaceDE/>
        <w:autoSpaceDN/>
        <w:bidi w:val="0"/>
        <w:adjustRightInd/>
        <w:spacing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完成盟委、行署交办的其他任务。</w:t>
      </w:r>
    </w:p>
    <w:p>
      <w:pPr>
        <w:pStyle w:val="11"/>
        <w:keepNext w:val="0"/>
        <w:keepLines w:val="0"/>
        <w:pageBreakBefore w:val="0"/>
        <w:widowControl w:val="0"/>
        <w:kinsoku/>
        <w:wordWrap/>
        <w:overflowPunct/>
        <w:topLinePunct w:val="0"/>
        <w:autoSpaceDE/>
        <w:autoSpaceDN/>
        <w:bidi w:val="0"/>
        <w:adjustRightInd/>
        <w:spacing w:after="0" w:line="360" w:lineRule="auto"/>
        <w:ind w:left="0" w:leftChars="0" w:firstLine="640" w:firstLineChars="200"/>
        <w:textAlignment w:val="auto"/>
        <w:rPr>
          <w:rFonts w:hint="eastAsia"/>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在履行职责过程中，统筹发展与安全，有效防范各类风险挑战，实现高质量发展和高水平安全的良性互动。</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100" w:after="0" w:afterLines="100" w:line="240" w:lineRule="auto"/>
        <w:ind w:leftChars="200" w:right="0" w:rightChars="0"/>
        <w:textAlignment w:val="auto"/>
        <w:outlineLvl w:val="0"/>
        <w:rPr>
          <w:rFonts w:hint="eastAsia" w:eastAsia="黑体" w:cs="黑体"/>
          <w:b w:val="0"/>
          <w:bCs w:val="0"/>
          <w:sz w:val="32"/>
          <w:szCs w:val="36"/>
        </w:rPr>
      </w:pPr>
      <w:r>
        <w:rPr>
          <w:rFonts w:hint="eastAsia" w:eastAsia="黑体" w:cs="黑体"/>
          <w:b w:val="0"/>
          <w:bCs w:val="0"/>
          <w:sz w:val="32"/>
          <w:szCs w:val="36"/>
        </w:rPr>
        <w:t>二、单位机构设置及预算单位构成情况</w:t>
      </w:r>
    </w:p>
    <w:p>
      <w:pPr>
        <w:keepNext w:val="0"/>
        <w:keepLines w:val="0"/>
        <w:pageBreakBefore w:val="0"/>
        <w:widowControl w:val="0"/>
        <w:kinsoku/>
        <w:wordWrap/>
        <w:overflowPunct/>
        <w:topLinePunct w:val="0"/>
        <w:autoSpaceDE/>
        <w:autoSpaceDN/>
        <w:bidi w:val="0"/>
        <w:adjustRightInd/>
        <w:spacing w:after="0" w:line="360" w:lineRule="auto"/>
        <w:ind w:left="0" w:leftChars="0" w:right="0" w:firstLine="640" w:firstLineChars="200"/>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从预算单位构成看，锡林郭勒盟科学技术协会所属单位预算包括：本级单位预算。</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锡林郭勒盟科学技术协会</w:t>
      </w:r>
      <w:r>
        <w:rPr>
          <w:rFonts w:hint="eastAsia" w:ascii="仿宋_GB2312" w:hAnsi="仿宋_GB2312" w:eastAsia="仿宋_GB2312" w:cs="仿宋_GB2312"/>
          <w:sz w:val="32"/>
          <w:szCs w:val="32"/>
          <w:lang w:eastAsia="zh-CN"/>
        </w:rPr>
        <w:t>所属单位</w:t>
      </w:r>
      <w:r>
        <w:rPr>
          <w:rFonts w:hint="eastAsia" w:ascii="仿宋_GB2312" w:hAnsi="仿宋_GB2312" w:eastAsia="仿宋_GB2312" w:cs="仿宋_GB2312"/>
          <w:sz w:val="32"/>
          <w:szCs w:val="32"/>
        </w:rPr>
        <w:t>机构及人员基本情况</w:t>
      </w:r>
    </w:p>
    <w:p>
      <w:pPr>
        <w:keepNext w:val="0"/>
        <w:keepLines w:val="0"/>
        <w:pageBreakBefore w:val="0"/>
        <w:widowControl w:val="0"/>
        <w:kinsoku/>
        <w:wordWrap/>
        <w:overflowPunct/>
        <w:topLinePunct w:val="0"/>
        <w:autoSpaceDE/>
        <w:autoSpaceDN/>
        <w:bidi w:val="0"/>
        <w:adjustRightInd/>
        <w:spacing w:after="0" w:line="360" w:lineRule="auto"/>
        <w:ind w:left="0" w:leftChars="0" w:right="0" w:firstLine="640" w:firstLineChars="200"/>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部门及下设独立预算单位共有2家，其中：财政拨款的行政单位0家，参照公务员法管理的事业单位为1家，公益一类事业单位1家，公益二类事业单位0家。</w:t>
      </w:r>
    </w:p>
    <w:p>
      <w:pPr>
        <w:keepNext w:val="0"/>
        <w:keepLines w:val="0"/>
        <w:pageBreakBefore w:val="0"/>
        <w:widowControl w:val="0"/>
        <w:kinsoku/>
        <w:wordWrap/>
        <w:overflowPunct/>
        <w:topLinePunct w:val="0"/>
        <w:autoSpaceDE/>
        <w:autoSpaceDN/>
        <w:bidi w:val="0"/>
        <w:adjustRightInd/>
        <w:spacing w:after="0" w:line="360" w:lineRule="auto"/>
        <w:ind w:left="0" w:leftChars="0" w:right="0" w:firstLine="640" w:firstLineChars="200"/>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人员基本情况，编制、实有、离退休等。</w:t>
      </w:r>
    </w:p>
    <w:p>
      <w:pPr>
        <w:keepNext w:val="0"/>
        <w:keepLines w:val="0"/>
        <w:pageBreakBefore w:val="0"/>
        <w:widowControl w:val="0"/>
        <w:kinsoku/>
        <w:wordWrap/>
        <w:overflowPunct/>
        <w:topLinePunct w:val="0"/>
        <w:autoSpaceDE/>
        <w:autoSpaceDN/>
        <w:bidi w:val="0"/>
        <w:adjustRightInd/>
        <w:spacing w:after="0" w:line="360" w:lineRule="auto"/>
        <w:ind w:left="0" w:leftChars="0" w:right="0" w:firstLine="640" w:firstLineChars="200"/>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1、锡林郭勒盟科学技术协会核定参照公务员法管理事业编制12名。2025年本级单位实有人员13名，其中参照公务员管理11名，工勤2名，退休17名。</w:t>
      </w:r>
    </w:p>
    <w:p>
      <w:pPr>
        <w:keepNext w:val="0"/>
        <w:keepLines w:val="0"/>
        <w:pageBreakBefore w:val="0"/>
        <w:widowControl w:val="0"/>
        <w:kinsoku/>
        <w:wordWrap/>
        <w:overflowPunct/>
        <w:topLinePunct w:val="0"/>
        <w:autoSpaceDE/>
        <w:autoSpaceDN/>
        <w:bidi w:val="0"/>
        <w:adjustRightInd/>
        <w:spacing w:after="0" w:line="360" w:lineRule="auto"/>
        <w:ind w:left="0" w:leftChars="0" w:right="0" w:firstLine="640" w:firstLineChars="200"/>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2、领导班子：主席 1人、副主席2人。</w:t>
      </w:r>
    </w:p>
    <w:p>
      <w:pPr>
        <w:keepNext w:val="0"/>
        <w:keepLines w:val="0"/>
        <w:pageBreakBefore w:val="0"/>
        <w:widowControl w:val="0"/>
        <w:kinsoku/>
        <w:wordWrap/>
        <w:overflowPunct/>
        <w:topLinePunct w:val="0"/>
        <w:autoSpaceDE/>
        <w:autoSpaceDN/>
        <w:bidi w:val="0"/>
        <w:adjustRightInd/>
        <w:spacing w:after="0" w:line="360" w:lineRule="auto"/>
        <w:ind w:left="0" w:leftChars="0" w:right="0" w:firstLine="640" w:firstLineChars="200"/>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3、内设机构3个：综合办公室、科学技术普及部、学会工作部。</w:t>
      </w:r>
    </w:p>
    <w:p>
      <w:pPr>
        <w:keepNext w:val="0"/>
        <w:keepLines w:val="0"/>
        <w:pageBreakBefore w:val="0"/>
        <w:widowControl w:val="0"/>
        <w:kinsoku/>
        <w:wordWrap/>
        <w:overflowPunct/>
        <w:topLinePunct w:val="0"/>
        <w:autoSpaceDE/>
        <w:autoSpaceDN/>
        <w:bidi w:val="0"/>
        <w:adjustRightInd/>
        <w:spacing w:after="0" w:line="360" w:lineRule="auto"/>
        <w:ind w:left="0" w:leftChars="0" w:right="0" w:firstLine="640" w:firstLineChars="200"/>
        <w:textAlignment w:val="auto"/>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kern w:val="2"/>
          <w:sz w:val="32"/>
          <w:szCs w:val="32"/>
          <w:lang w:val="en-US" w:eastAsia="zh-CN"/>
        </w:rPr>
        <w:t>4、所属二级单位锡林郭勒盟科技教育和创新服务中心核定事业编制7名。</w:t>
      </w:r>
      <w:r>
        <w:rPr>
          <w:rFonts w:hint="eastAsia" w:ascii="仿宋_GB2312" w:hAnsi="仿宋_GB2312" w:eastAsia="仿宋_GB2312" w:cs="仿宋_GB2312"/>
          <w:color w:val="auto"/>
          <w:kern w:val="2"/>
          <w:sz w:val="32"/>
          <w:szCs w:val="32"/>
          <w:shd w:val="clear" w:color="auto" w:fill="auto"/>
          <w:lang w:val="en-US" w:eastAsia="zh-CN"/>
        </w:rPr>
        <w:t>核定科级领导职数2名(1正1副)</w:t>
      </w:r>
      <w:r>
        <w:rPr>
          <w:rFonts w:hint="eastAsia" w:ascii="仿宋_GB2312" w:hAnsi="仿宋_GB2312" w:eastAsia="仿宋_GB2312" w:cs="仿宋_GB2312"/>
          <w:kern w:val="2"/>
          <w:sz w:val="32"/>
          <w:szCs w:val="32"/>
          <w:lang w:val="en-US" w:eastAsia="zh-CN"/>
        </w:rPr>
        <w:t>。现本单位实有人员7名，事业编制6名，工勤人员1名，无退休人员。</w:t>
      </w:r>
      <w:r>
        <w:rPr>
          <w:rFonts w:hint="eastAsia" w:ascii="仿宋_GB2312" w:hAnsi="仿宋_GB2312" w:eastAsia="仿宋_GB2312" w:cs="仿宋_GB2312"/>
          <w:spacing w:val="-16"/>
          <w:sz w:val="32"/>
          <w:szCs w:val="32"/>
          <w14:textFill>
            <w14:gradFill>
              <w14:gsLst>
                <w14:gs w14:pos="0">
                  <w14:srgbClr w14:val="9EE256"/>
                </w14:gs>
                <w14:gs w14:pos="100000">
                  <w14:srgbClr w14:val="52762D"/>
                </w14:gs>
              </w14:gsLst>
              <w14:lin w14:scaled="0"/>
            </w14:gradFill>
          </w14:textFill>
        </w:rPr>
        <w:t xml:space="preserve"> </w:t>
      </w:r>
    </w:p>
    <w:p>
      <w:pPr>
        <w:keepNext w:val="0"/>
        <w:keepLines w:val="0"/>
        <w:pageBreakBefore w:val="0"/>
        <w:numPr>
          <w:ilvl w:val="0"/>
          <w:numId w:val="3"/>
        </w:numPr>
        <w:kinsoku/>
        <w:wordWrap/>
        <w:overflowPunct/>
        <w:topLinePunct w:val="0"/>
        <w:autoSpaceDE/>
        <w:autoSpaceDN/>
        <w:bidi w:val="0"/>
        <w:adjustRightInd/>
        <w:snapToGrid w:val="0"/>
        <w:spacing w:line="360" w:lineRule="auto"/>
        <w:ind w:left="0" w:leftChars="0" w:right="0" w:firstLine="640" w:firstLineChars="200"/>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sz w:val="32"/>
          <w:szCs w:val="32"/>
          <w:lang w:val="en-US" w:eastAsia="zh-CN"/>
        </w:rPr>
        <w:t>锡林郭勒盟科学技术协会所属单位设置及人员情况</w:t>
      </w:r>
    </w:p>
    <w:p>
      <w:pPr>
        <w:keepNext w:val="0"/>
        <w:keepLines w:val="0"/>
        <w:pageBreakBefore w:val="0"/>
        <w:numPr>
          <w:ilvl w:val="0"/>
          <w:numId w:val="0"/>
        </w:numPr>
        <w:kinsoku/>
        <w:wordWrap/>
        <w:overflowPunct/>
        <w:topLinePunct w:val="0"/>
        <w:autoSpaceDE/>
        <w:autoSpaceDN/>
        <w:bidi w:val="0"/>
        <w:adjustRightInd/>
        <w:snapToGrid w:val="0"/>
        <w:spacing w:line="360" w:lineRule="auto"/>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纳入202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年部门预算编制范围的预算单位情况：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单位情况表</w:t>
      </w:r>
    </w:p>
    <w:tbl>
      <w:tblPr>
        <w:tblStyle w:val="20"/>
        <w:tblW w:w="8418" w:type="dxa"/>
        <w:jc w:val="center"/>
        <w:shd w:val="clear" w:color="auto" w:fill="auto"/>
        <w:tblLayout w:type="fixed"/>
        <w:tblCellMar>
          <w:top w:w="0" w:type="dxa"/>
          <w:left w:w="0" w:type="dxa"/>
          <w:bottom w:w="0" w:type="dxa"/>
          <w:right w:w="0" w:type="dxa"/>
        </w:tblCellMar>
      </w:tblPr>
      <w:tblGrid>
        <w:gridCol w:w="1269"/>
        <w:gridCol w:w="3899"/>
        <w:gridCol w:w="3250"/>
      </w:tblGrid>
      <w:tr>
        <w:tblPrEx>
          <w:tblCellMar>
            <w:top w:w="0" w:type="dxa"/>
            <w:left w:w="0" w:type="dxa"/>
            <w:bottom w:w="0" w:type="dxa"/>
            <w:right w:w="0" w:type="dxa"/>
          </w:tblCellMar>
        </w:tblPrEx>
        <w:trPr>
          <w:trHeight w:val="675" w:hRule="atLeast"/>
          <w:jc w:val="center"/>
        </w:trPr>
        <w:tc>
          <w:tcPr>
            <w:tcW w:w="1269" w:type="dxa"/>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leftChars="0" w:right="0" w:rightChars="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序号</w:t>
            </w:r>
          </w:p>
        </w:tc>
        <w:tc>
          <w:tcPr>
            <w:tcW w:w="3899" w:type="dxa"/>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leftChars="0" w:right="0" w:rightChars="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单位名称</w:t>
            </w:r>
          </w:p>
        </w:tc>
        <w:tc>
          <w:tcPr>
            <w:tcW w:w="3250"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leftChars="0" w:right="0" w:rightChars="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单位性质</w:t>
            </w:r>
          </w:p>
        </w:tc>
      </w:tr>
      <w:tr>
        <w:tblPrEx>
          <w:shd w:val="clear" w:color="auto" w:fill="auto"/>
          <w:tblCellMar>
            <w:top w:w="0" w:type="dxa"/>
            <w:left w:w="0" w:type="dxa"/>
            <w:bottom w:w="0" w:type="dxa"/>
            <w:right w:w="0" w:type="dxa"/>
          </w:tblCellMar>
        </w:tblPrEx>
        <w:trPr>
          <w:trHeight w:val="397" w:hRule="atLeast"/>
          <w:jc w:val="center"/>
        </w:trPr>
        <w:tc>
          <w:tcPr>
            <w:tcW w:w="1269" w:type="dxa"/>
            <w:tcBorders>
              <w:top w:val="single" w:color="auto" w:sz="4"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p>
        </w:tc>
        <w:tc>
          <w:tcPr>
            <w:tcW w:w="3899"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锡林郭勒盟科学技术协会（本级）</w:t>
            </w:r>
          </w:p>
        </w:tc>
        <w:tc>
          <w:tcPr>
            <w:tcW w:w="3250"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参照公务员法管理的事业单位</w:t>
            </w:r>
          </w:p>
        </w:tc>
      </w:tr>
      <w:tr>
        <w:tblPrEx>
          <w:shd w:val="clear" w:color="auto" w:fill="auto"/>
          <w:tblCellMar>
            <w:top w:w="0" w:type="dxa"/>
            <w:left w:w="0" w:type="dxa"/>
            <w:bottom w:w="0" w:type="dxa"/>
            <w:right w:w="0" w:type="dxa"/>
          </w:tblCellMar>
        </w:tblPrEx>
        <w:trPr>
          <w:trHeight w:val="397" w:hRule="atLeast"/>
          <w:jc w:val="center"/>
        </w:trPr>
        <w:tc>
          <w:tcPr>
            <w:tcW w:w="126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p>
        </w:tc>
        <w:tc>
          <w:tcPr>
            <w:tcW w:w="38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锡林郭勒盟科技教育和创新服务中心</w:t>
            </w:r>
          </w:p>
        </w:tc>
        <w:tc>
          <w:tcPr>
            <w:tcW w:w="325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公益一类事业单位</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beforeLines="100" w:after="0" w:afterLines="100" w:line="240" w:lineRule="auto"/>
        <w:ind w:leftChars="200" w:right="0" w:rightChars="0"/>
        <w:textAlignment w:val="auto"/>
        <w:outlineLvl w:val="0"/>
        <w:rPr>
          <w:rFonts w:hint="eastAsia" w:eastAsia="黑体" w:cs="黑体"/>
          <w:b w:val="0"/>
          <w:bCs w:val="0"/>
          <w:sz w:val="32"/>
          <w:szCs w:val="36"/>
        </w:rPr>
      </w:pPr>
      <w:r>
        <w:rPr>
          <w:rFonts w:hint="eastAsia" w:eastAsia="黑体" w:cs="黑体"/>
          <w:b w:val="0"/>
          <w:bCs w:val="0"/>
          <w:sz w:val="32"/>
          <w:szCs w:val="36"/>
        </w:rPr>
        <w:t>三、</w:t>
      </w:r>
      <w:r>
        <w:rPr>
          <w:rFonts w:hint="eastAsia" w:eastAsia="黑体" w:cs="黑体"/>
          <w:b w:val="0"/>
          <w:bCs w:val="0"/>
          <w:sz w:val="32"/>
          <w:szCs w:val="36"/>
          <w:lang w:val="en-US" w:eastAsia="zh-CN"/>
        </w:rPr>
        <w:t>2025</w:t>
      </w:r>
      <w:r>
        <w:rPr>
          <w:rFonts w:hint="eastAsia" w:eastAsia="黑体" w:cs="黑体"/>
          <w:b w:val="0"/>
          <w:bCs w:val="0"/>
          <w:sz w:val="32"/>
          <w:szCs w:val="36"/>
        </w:rPr>
        <w:t>年单位主要工作任务及目标</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right="0" w:rightChars="0" w:firstLine="640" w:firstLineChars="200"/>
        <w:textAlignment w:val="auto"/>
        <w:outlineLvl w:val="9"/>
        <w:rPr>
          <w:rFonts w:hint="eastAsia" w:ascii="仿宋_GB2312" w:hAnsi="仿宋_GB2312" w:eastAsia="仿宋_GB2312" w:cs="仿宋_GB2312"/>
          <w:b w:val="0"/>
          <w:bCs w:val="0"/>
          <w:color w:val="000000"/>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（一）强化政治引领，紧密团结广大科技工作者。</w:t>
      </w:r>
      <w:r>
        <w:rPr>
          <w:rFonts w:hint="eastAsia" w:ascii="仿宋_GB2312" w:hAnsi="仿宋_GB2312" w:eastAsia="仿宋_GB2312" w:cs="仿宋_GB2312"/>
          <w:b/>
          <w:bCs/>
          <w:kern w:val="2"/>
          <w:sz w:val="32"/>
          <w:szCs w:val="24"/>
          <w:highlight w:val="none"/>
          <w:lang w:val="en-US" w:eastAsia="zh-CN" w:bidi="ar-SA"/>
        </w:rPr>
        <w:t>一是</w:t>
      </w:r>
      <w:r>
        <w:rPr>
          <w:rFonts w:hint="eastAsia" w:ascii="仿宋_GB2312" w:hAnsi="仿宋_GB2312" w:eastAsia="仿宋_GB2312" w:cs="仿宋_GB2312"/>
          <w:kern w:val="2"/>
          <w:sz w:val="32"/>
          <w:szCs w:val="24"/>
          <w:highlight w:val="none"/>
          <w:lang w:val="en-US" w:eastAsia="zh-CN" w:bidi="ar-SA"/>
        </w:rPr>
        <w:t>增强政治引领工作的精准性。深入学习习近平新时代中国特色社会主义思想，全面贯彻党的二十届三中全会精神，深入贯彻习近平总书记对内蒙古的重要指示精神，以铸牢中华民族共同体意识为主线，以习近平总书记在全国科技大会、国家科学技术奖励大会、两院院士大会上的重要讲话精神为指引，</w:t>
      </w:r>
      <w:r>
        <w:rPr>
          <w:rFonts w:hint="eastAsia" w:ascii="仿宋_GB2312" w:hAnsi="仿宋_GB2312" w:eastAsia="仿宋_GB2312" w:cs="仿宋_GB2312"/>
          <w:color w:val="000000"/>
          <w:kern w:val="2"/>
          <w:sz w:val="32"/>
          <w:szCs w:val="32"/>
          <w:highlight w:val="none"/>
          <w:u w:val="none"/>
          <w:lang w:val="en-US" w:eastAsia="zh-CN" w:bidi="ar-SA"/>
        </w:rPr>
        <w:t>全面贯彻党的二十大关于科技创新重大战略部署，</w:t>
      </w:r>
      <w:r>
        <w:rPr>
          <w:rFonts w:hint="eastAsia" w:ascii="仿宋_GB2312" w:hAnsi="仿宋_GB2312" w:eastAsia="仿宋_GB2312" w:cs="仿宋_GB2312"/>
          <w:b w:val="0"/>
          <w:bCs w:val="0"/>
          <w:color w:val="000000"/>
          <w:kern w:val="2"/>
          <w:sz w:val="32"/>
          <w:szCs w:val="32"/>
          <w:lang w:val="en-US" w:eastAsia="zh-CN" w:bidi="ar-SA"/>
        </w:rPr>
        <w:t>引导科技工作者在“七个作模范”上展现担当作为，在实施“六个工程”、开展“六个行动”中展现新风采。</w:t>
      </w:r>
      <w:r>
        <w:rPr>
          <w:rFonts w:hint="eastAsia" w:ascii="仿宋_GB2312" w:hAnsi="仿宋_GB2312" w:eastAsia="仿宋_GB2312" w:cs="仿宋_GB2312"/>
          <w:b/>
          <w:bCs/>
          <w:color w:val="000000"/>
          <w:kern w:val="2"/>
          <w:sz w:val="32"/>
          <w:szCs w:val="32"/>
          <w:highlight w:val="none"/>
          <w:u w:val="none"/>
          <w:lang w:val="en-US" w:eastAsia="zh-CN" w:bidi="ar-SA"/>
        </w:rPr>
        <w:t>二是</w:t>
      </w:r>
      <w:r>
        <w:rPr>
          <w:rFonts w:hint="eastAsia" w:ascii="仿宋_GB2312" w:hAnsi="仿宋_GB2312" w:eastAsia="仿宋_GB2312" w:cs="仿宋_GB2312"/>
          <w:color w:val="000000"/>
          <w:kern w:val="2"/>
          <w:sz w:val="32"/>
          <w:szCs w:val="32"/>
          <w:highlight w:val="none"/>
          <w:u w:val="none"/>
          <w:lang w:val="en-US" w:eastAsia="zh-CN" w:bidi="ar-SA"/>
        </w:rPr>
        <w:t>大力弘扬科学家精神。</w:t>
      </w:r>
      <w:r>
        <w:rPr>
          <w:rFonts w:hint="eastAsia" w:ascii="仿宋_GB2312" w:hAnsi="仿宋_GB2312" w:eastAsia="仿宋_GB2312" w:cs="仿宋_GB2312"/>
          <w:kern w:val="2"/>
          <w:sz w:val="32"/>
          <w:szCs w:val="24"/>
          <w:highlight w:val="none"/>
          <w:lang w:val="en-US" w:eastAsia="zh-CN" w:bidi="ar-SA"/>
        </w:rPr>
        <w:t>适时召开盟科协八届三次全委会、八届四次常委会、科技工作者座谈会，</w:t>
      </w:r>
      <w:r>
        <w:rPr>
          <w:rFonts w:hint="eastAsia" w:ascii="仿宋_GB2312" w:hAnsi="仿宋_GB2312" w:eastAsia="仿宋_GB2312" w:cs="仿宋_GB2312"/>
          <w:color w:val="000000"/>
          <w:kern w:val="2"/>
          <w:sz w:val="32"/>
          <w:szCs w:val="32"/>
          <w:highlight w:val="none"/>
          <w:u w:val="none"/>
          <w:lang w:val="en-US" w:eastAsia="zh-CN" w:bidi="ar-SA"/>
        </w:rPr>
        <w:t>以建家交友促进建功立业，</w:t>
      </w:r>
      <w:r>
        <w:rPr>
          <w:rFonts w:hint="eastAsia" w:ascii="仿宋_GB2312" w:hAnsi="仿宋_GB2312" w:eastAsia="仿宋_GB2312" w:cs="仿宋_GB2312"/>
          <w:b w:val="0"/>
          <w:bCs w:val="0"/>
          <w:color w:val="000000"/>
          <w:kern w:val="2"/>
          <w:sz w:val="32"/>
          <w:szCs w:val="32"/>
          <w:highlight w:val="none"/>
          <w:lang w:val="en-US" w:eastAsia="zh-CN" w:bidi="ar-SA"/>
        </w:rPr>
        <w:t>引导广大科技工作者自觉作爱国、创新、求实、奉献、协同、育人的科学家精神的表率。</w:t>
      </w:r>
      <w:r>
        <w:rPr>
          <w:rFonts w:hint="eastAsia" w:ascii="仿宋_GB2312" w:hAnsi="仿宋_GB2312" w:eastAsia="仿宋_GB2312" w:cs="仿宋_GB2312"/>
          <w:b/>
          <w:bCs/>
          <w:color w:val="000000"/>
          <w:kern w:val="2"/>
          <w:sz w:val="32"/>
          <w:szCs w:val="32"/>
          <w:lang w:val="en-US" w:eastAsia="zh-CN" w:bidi="ar-SA"/>
        </w:rPr>
        <w:t>三是</w:t>
      </w:r>
      <w:r>
        <w:rPr>
          <w:rFonts w:hint="eastAsia" w:ascii="仿宋_GB2312" w:hAnsi="仿宋_GB2312" w:eastAsia="仿宋_GB2312" w:cs="仿宋_GB2312"/>
          <w:b w:val="0"/>
          <w:bCs w:val="0"/>
          <w:color w:val="000000"/>
          <w:kern w:val="2"/>
          <w:sz w:val="32"/>
          <w:szCs w:val="32"/>
          <w:lang w:val="en-US" w:eastAsia="zh-CN" w:bidi="ar-SA"/>
        </w:rPr>
        <w:t>深入落实意识形态工作责任制。加强对学术交流、科学普及、网络宣传</w:t>
      </w:r>
      <w:r>
        <w:rPr>
          <w:rFonts w:hint="eastAsia" w:ascii="仿宋_GB2312" w:hAnsi="仿宋_GB2312" w:eastAsia="仿宋_GB2312" w:cs="仿宋_GB2312"/>
          <w:kern w:val="2"/>
          <w:sz w:val="32"/>
          <w:szCs w:val="24"/>
          <w:highlight w:val="none"/>
          <w:lang w:val="en-US" w:eastAsia="zh-CN" w:bidi="ar-SA"/>
        </w:rPr>
        <w:t>等意识形态阵地的建设和管理，确保各项工作始终沿着正确方向前进。</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right="0" w:rightChars="0" w:firstLine="640" w:firstLineChars="200"/>
        <w:jc w:val="both"/>
        <w:textAlignment w:val="auto"/>
        <w:outlineLvl w:val="9"/>
        <w:rPr>
          <w:rFonts w:hint="eastAsia" w:ascii="仿宋_GB2312" w:hAnsi="仿宋_GB2312" w:eastAsia="仿宋_GB2312" w:cs="仿宋_GB2312"/>
          <w:color w:val="000000"/>
          <w:kern w:val="2"/>
          <w:sz w:val="32"/>
          <w:szCs w:val="32"/>
          <w:highlight w:val="none"/>
          <w:u w:val="none"/>
          <w:lang w:val="en-US" w:eastAsia="zh-CN" w:bidi="ar-SA"/>
        </w:rPr>
      </w:pPr>
      <w:r>
        <w:rPr>
          <w:rFonts w:hint="eastAsia" w:ascii="楷体_GB2312" w:hAnsi="楷体_GB2312" w:eastAsia="楷体_GB2312" w:cs="楷体_GB2312"/>
          <w:color w:val="auto"/>
          <w:kern w:val="2"/>
          <w:sz w:val="32"/>
          <w:szCs w:val="32"/>
          <w:lang w:val="en-US" w:eastAsia="zh-CN" w:bidi="ar-SA"/>
        </w:rPr>
        <w:t>（二）明确受众找准方向，推进公民科学素质提升。</w:t>
      </w:r>
      <w:r>
        <w:rPr>
          <w:rFonts w:hint="eastAsia" w:ascii="仿宋_GB2312" w:hAnsi="仿宋_GB2312" w:eastAsia="仿宋_GB2312" w:cs="仿宋_GB2312"/>
          <w:b/>
          <w:bCs/>
          <w:color w:val="000000"/>
          <w:kern w:val="2"/>
          <w:sz w:val="32"/>
          <w:szCs w:val="32"/>
          <w:highlight w:val="none"/>
          <w:u w:val="none"/>
          <w:lang w:val="en-US" w:eastAsia="zh-CN" w:bidi="ar-SA"/>
        </w:rPr>
        <w:t>一是</w:t>
      </w:r>
      <w:r>
        <w:rPr>
          <w:rFonts w:hint="eastAsia" w:ascii="仿宋_GB2312" w:hAnsi="仿宋_GB2312" w:eastAsia="仿宋_GB2312" w:cs="仿宋_GB2312"/>
          <w:color w:val="000000"/>
          <w:kern w:val="2"/>
          <w:sz w:val="32"/>
          <w:szCs w:val="32"/>
          <w:highlight w:val="none"/>
          <w:u w:val="none"/>
          <w:lang w:val="en-US" w:eastAsia="zh-CN" w:bidi="ar-SA"/>
        </w:rPr>
        <w:t>健全完善科普协同配合机制。深入落实我盟《“十四五”公民科学素质行动规划纲要实施方案》，切实形成公民科学素质建设工作合力。围绕五大重点人群需求,不断丰富科普活动内容和形式，重点开展全国科普月、科技活动周、全民科学素质竞赛、“百名专家走进盟市旗县科普传播行”“科技文化卫生三下乡”等品牌科普活动，持续打造“科普+乌兰牧骑”和“科普+那达慕”等群众喜闻乐见的科普品牌，提高科普活动的覆盖面和影响力,助力锡盟公民科学素质稳步提升。</w:t>
      </w:r>
      <w:r>
        <w:rPr>
          <w:rFonts w:hint="eastAsia" w:ascii="仿宋_GB2312" w:hAnsi="仿宋_GB2312" w:eastAsia="仿宋_GB2312" w:cs="仿宋_GB2312"/>
          <w:b/>
          <w:bCs/>
          <w:color w:val="000000"/>
          <w:kern w:val="2"/>
          <w:sz w:val="32"/>
          <w:szCs w:val="32"/>
          <w:highlight w:val="none"/>
          <w:u w:val="none"/>
          <w:lang w:val="en-US" w:eastAsia="zh-CN" w:bidi="ar-SA"/>
        </w:rPr>
        <w:t>二是</w:t>
      </w:r>
      <w:r>
        <w:rPr>
          <w:rFonts w:hint="eastAsia" w:ascii="仿宋_GB2312" w:hAnsi="仿宋_GB2312" w:eastAsia="仿宋_GB2312" w:cs="仿宋_GB2312"/>
          <w:color w:val="000000"/>
          <w:kern w:val="2"/>
          <w:sz w:val="32"/>
          <w:szCs w:val="32"/>
          <w:highlight w:val="none"/>
          <w:u w:val="none"/>
          <w:lang w:val="en-US" w:eastAsia="zh-CN" w:bidi="ar-SA"/>
        </w:rPr>
        <w:t>进一步加强科普队伍建设。多渠道、多形式建设科技志愿队伍，进一步发展壮大科普专家团和科普信息员队伍。积极开发老龄人力资源，发展壮大老年志愿者队伍，吸纳优秀老专家加入科普专家队伍，在科普传播中发挥积极作用。积极组织全盟</w:t>
      </w:r>
      <w:r>
        <w:rPr>
          <w:rFonts w:hint="eastAsia" w:ascii="仿宋_GB2312" w:hAnsi="仿宋_GB2312" w:eastAsia="仿宋_GB2312" w:cs="仿宋_GB2312"/>
          <w:kern w:val="2"/>
          <w:sz w:val="32"/>
          <w:szCs w:val="32"/>
          <w:highlight w:val="none"/>
          <w:lang w:val="en-US" w:eastAsia="zh-CN" w:bidi="ar-SA"/>
        </w:rPr>
        <w:t>科普队伍建设培训班，</w:t>
      </w:r>
      <w:r>
        <w:rPr>
          <w:rFonts w:hint="eastAsia" w:ascii="仿宋_GB2312" w:hAnsi="仿宋_GB2312" w:eastAsia="仿宋_GB2312" w:cs="仿宋_GB2312"/>
          <w:color w:val="000000"/>
          <w:kern w:val="2"/>
          <w:sz w:val="32"/>
          <w:szCs w:val="32"/>
          <w:highlight w:val="none"/>
          <w:u w:val="none"/>
          <w:lang w:val="en-US" w:eastAsia="zh-CN" w:bidi="ar-SA"/>
        </w:rPr>
        <w:t>向自治区科协推荐一批优秀科普专家、科普信息员和科普志愿者。</w:t>
      </w:r>
      <w:r>
        <w:rPr>
          <w:rFonts w:hint="eastAsia" w:ascii="仿宋_GB2312" w:hAnsi="仿宋_GB2312" w:eastAsia="仿宋_GB2312" w:cs="仿宋_GB2312"/>
          <w:b/>
          <w:bCs/>
          <w:color w:val="000000"/>
          <w:kern w:val="2"/>
          <w:sz w:val="32"/>
          <w:szCs w:val="32"/>
          <w:highlight w:val="none"/>
          <w:u w:val="none"/>
          <w:lang w:val="en-US" w:eastAsia="zh-CN" w:bidi="ar-SA"/>
        </w:rPr>
        <w:t>三是</w:t>
      </w:r>
      <w:r>
        <w:rPr>
          <w:rFonts w:hint="eastAsia" w:ascii="仿宋_GB2312" w:hAnsi="仿宋_GB2312" w:eastAsia="仿宋_GB2312" w:cs="仿宋_GB2312"/>
          <w:color w:val="000000"/>
          <w:kern w:val="2"/>
          <w:sz w:val="32"/>
          <w:szCs w:val="32"/>
          <w:highlight w:val="none"/>
          <w:u w:val="none"/>
          <w:lang w:val="en-US" w:eastAsia="zh-CN" w:bidi="ar-SA"/>
        </w:rPr>
        <w:t>持续加强科普基础设施建设。实施馆校合作行动，引导中小学充分利用科普场所和资源，广泛开展科学营、科学探究、创新创造等科学教育活动。持续争取自治区科技馆免费开放项目，进一步发挥我盟各地旗县级科技馆科普教育功能。积极争取和实施自治区基层科普行动计划项目，促进各地科普服务能力提升。开展“中国流动科技馆”锡林郭勒盟巡展活动，增加巡展频次，扩大覆盖面，促进科普资源共享。</w:t>
      </w:r>
      <w:r>
        <w:rPr>
          <w:rFonts w:hint="eastAsia" w:ascii="仿宋_GB2312" w:hAnsi="仿宋_GB2312" w:eastAsia="仿宋_GB2312" w:cs="仿宋_GB2312"/>
          <w:b/>
          <w:bCs/>
          <w:color w:val="000000"/>
          <w:kern w:val="2"/>
          <w:sz w:val="32"/>
          <w:szCs w:val="32"/>
          <w:highlight w:val="none"/>
          <w:u w:val="none"/>
          <w:lang w:val="en-US" w:eastAsia="zh-CN" w:bidi="ar-SA"/>
        </w:rPr>
        <w:t>四是</w:t>
      </w:r>
      <w:r>
        <w:rPr>
          <w:rFonts w:hint="eastAsia" w:ascii="仿宋_GB2312" w:hAnsi="仿宋_GB2312" w:eastAsia="仿宋_GB2312" w:cs="仿宋_GB2312"/>
          <w:color w:val="000000"/>
          <w:kern w:val="2"/>
          <w:sz w:val="32"/>
          <w:szCs w:val="32"/>
          <w:highlight w:val="none"/>
          <w:u w:val="none"/>
          <w:lang w:val="en-US" w:eastAsia="zh-CN" w:bidi="ar-SA"/>
        </w:rPr>
        <w:t>深化科普工作信息化建设。依托微信公众号、官网和“科普中国”等科普宣传服务平台，扩大科普资源的多元供给。鼓励科技工作者和本地网红等制作和传播科普内容，增强科普内容的吸引力和感染力，为公众提供权威、准确的科学信息。推动科普人才队伍的信息化素养提升，提高科普工作的信息化水平。</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（三）强化人才支撑，学术交流服务创新发展。</w:t>
      </w:r>
      <w:r>
        <w:rPr>
          <w:rFonts w:hint="eastAsia" w:ascii="仿宋_GB2312" w:hAnsi="仿宋_GB2312" w:eastAsia="仿宋_GB2312" w:cs="仿宋_GB2312"/>
          <w:b/>
          <w:bCs/>
          <w:color w:val="000000"/>
          <w:kern w:val="2"/>
          <w:sz w:val="32"/>
          <w:szCs w:val="32"/>
          <w:highlight w:val="none"/>
          <w:u w:val="none"/>
          <w:lang w:val="en-US" w:eastAsia="zh-CN" w:bidi="ar-SA"/>
        </w:rPr>
        <w:t>一是</w:t>
      </w:r>
      <w:r>
        <w:rPr>
          <w:rFonts w:hint="eastAsia" w:ascii="仿宋_GB2312" w:hAnsi="仿宋_GB2312" w:eastAsia="仿宋_GB2312" w:cs="仿宋_GB2312"/>
          <w:color w:val="000000"/>
          <w:kern w:val="2"/>
          <w:sz w:val="32"/>
          <w:szCs w:val="32"/>
          <w:highlight w:val="none"/>
          <w:u w:val="none"/>
          <w:lang w:val="en-US" w:eastAsia="zh-CN" w:bidi="ar-SA"/>
        </w:rPr>
        <w:t>广泛聚集优秀科技人才。积极吸纳基层科技工作者进入科协科技工作者信息库，形成推动经济社会发展和科协事业繁荣的合力。积极开展举荐表彰工作，向自治区人才评优平台举荐我盟优秀人才，做好“最美科技工作者宣讲”工作。多渠道设置科技工作者风采展示专栏，制作优秀科技工作者典型视频宣传片，切实增强科技工作者的获得感、荣誉感、使命感。</w:t>
      </w:r>
      <w:r>
        <w:rPr>
          <w:rFonts w:hint="eastAsia" w:ascii="仿宋_GB2312" w:hAnsi="仿宋_GB2312" w:eastAsia="仿宋_GB2312" w:cs="仿宋_GB2312"/>
          <w:b/>
          <w:bCs/>
          <w:color w:val="000000"/>
          <w:kern w:val="2"/>
          <w:sz w:val="32"/>
          <w:szCs w:val="32"/>
          <w:highlight w:val="none"/>
          <w:u w:val="none"/>
          <w:lang w:val="en-US" w:eastAsia="zh-CN" w:bidi="ar-SA"/>
        </w:rPr>
        <w:t>二是</w:t>
      </w:r>
      <w:r>
        <w:rPr>
          <w:rFonts w:hint="eastAsia" w:ascii="仿宋_GB2312" w:hAnsi="仿宋_GB2312" w:eastAsia="仿宋_GB2312" w:cs="仿宋_GB2312"/>
          <w:color w:val="000000"/>
          <w:kern w:val="2"/>
          <w:sz w:val="32"/>
          <w:szCs w:val="32"/>
          <w:highlight w:val="none"/>
          <w:u w:val="none"/>
          <w:lang w:val="en-US" w:eastAsia="zh-CN" w:bidi="ar-SA"/>
        </w:rPr>
        <w:t>聚力推进学会赋能提升行动。组织基层科技工作者和科普带头人参加自治区科学学术年会等区内外学术交流活动，激发锡盟科技工作者的科研创新积极性。持续开展学会（协会）学术交流项目资（补）助活动，充分发挥学会（协会）、高校科协联系科技工作者的桥梁纽带作用，为奋力谱写新时代锡林郭勒盟高质量发展贡献智慧和力量。</w:t>
      </w:r>
      <w:r>
        <w:rPr>
          <w:rFonts w:hint="eastAsia" w:ascii="仿宋_GB2312" w:hAnsi="仿宋_GB2312" w:eastAsia="仿宋_GB2312" w:cs="仿宋_GB2312"/>
          <w:b/>
          <w:bCs/>
          <w:color w:val="000000"/>
          <w:kern w:val="2"/>
          <w:sz w:val="32"/>
          <w:szCs w:val="32"/>
          <w:highlight w:val="none"/>
          <w:u w:val="none"/>
          <w:lang w:val="en-US" w:eastAsia="zh-CN" w:bidi="ar-SA"/>
        </w:rPr>
        <w:t>三是</w:t>
      </w:r>
      <w:r>
        <w:rPr>
          <w:rFonts w:hint="eastAsia" w:ascii="仿宋_GB2312" w:hAnsi="仿宋_GB2312" w:eastAsia="仿宋_GB2312" w:cs="仿宋_GB2312"/>
          <w:color w:val="000000"/>
          <w:kern w:val="2"/>
          <w:sz w:val="32"/>
          <w:szCs w:val="32"/>
          <w:highlight w:val="none"/>
          <w:u w:val="none"/>
          <w:lang w:val="en-US" w:eastAsia="zh-CN" w:bidi="ar-SA"/>
        </w:rPr>
        <w:t>积极搭建建言献策平台。进一步落实好《</w:t>
      </w:r>
      <w:r>
        <w:rPr>
          <w:rFonts w:hint="eastAsia" w:ascii="仿宋_GB2312" w:hAnsi="仿宋_GB2312" w:eastAsia="仿宋_GB2312" w:cs="仿宋_GB2312"/>
          <w:spacing w:val="0"/>
          <w:kern w:val="2"/>
          <w:sz w:val="32"/>
          <w:szCs w:val="32"/>
          <w:highlight w:val="none"/>
          <w:u w:val="none" w:color="auto"/>
          <w:shd w:val="clear" w:color="auto" w:fill="auto"/>
          <w:lang w:val="en-US" w:eastAsia="zh-CN" w:bidi="ar-SA"/>
        </w:rPr>
        <w:t>关于进一步健全直接联系科技工作者制度 切实维护科技工作者合法权益的若干措施》</w:t>
      </w:r>
      <w:r>
        <w:rPr>
          <w:rFonts w:hint="eastAsia" w:ascii="仿宋_GB2312" w:hAnsi="仿宋_GB2312" w:eastAsia="仿宋_GB2312" w:cs="仿宋_GB2312"/>
          <w:color w:val="000000"/>
          <w:kern w:val="2"/>
          <w:sz w:val="32"/>
          <w:szCs w:val="32"/>
          <w:highlight w:val="none"/>
          <w:u w:val="none"/>
          <w:lang w:val="en-US" w:eastAsia="zh-CN" w:bidi="ar-SA"/>
        </w:rPr>
        <w:t>，</w:t>
      </w:r>
      <w:r>
        <w:rPr>
          <w:rFonts w:hint="eastAsia" w:ascii="仿宋_GB2312" w:hAnsi="仿宋_GB2312" w:eastAsia="仿宋_GB2312" w:cs="仿宋_GB2312"/>
          <w:sz w:val="32"/>
          <w:szCs w:val="24"/>
          <w:highlight w:val="none"/>
          <w:lang w:val="en-US" w:eastAsia="zh-CN"/>
        </w:rPr>
        <w:t>开展形式多样的座谈、观摩、交流活动，畅通建言献策渠道。</w:t>
      </w:r>
      <w:r>
        <w:rPr>
          <w:rFonts w:hint="eastAsia" w:ascii="仿宋_GB2312" w:hAnsi="仿宋_GB2312" w:eastAsia="仿宋_GB2312" w:cs="仿宋_GB2312"/>
          <w:color w:val="000000"/>
          <w:kern w:val="2"/>
          <w:sz w:val="32"/>
          <w:szCs w:val="32"/>
          <w:highlight w:val="none"/>
          <w:u w:val="none"/>
          <w:lang w:val="en-US" w:eastAsia="zh-CN" w:bidi="ar-SA"/>
        </w:rPr>
        <w:t>定期走访慰问，倾听诉求和呼声，帮助解决一些具体困难。积极开展学术交流活动，鼓励科技工作者围绕我盟经济社会发展中的热点难点问题，开展调查研究，形成高质量的建言献策成果。</w:t>
      </w:r>
      <w:r>
        <w:rPr>
          <w:rFonts w:hint="eastAsia" w:ascii="仿宋_GB2312" w:hAnsi="仿宋_GB2312" w:eastAsia="仿宋_GB2312" w:cs="仿宋_GB2312"/>
          <w:b/>
          <w:bCs/>
          <w:color w:val="000000"/>
          <w:kern w:val="2"/>
          <w:sz w:val="32"/>
          <w:szCs w:val="32"/>
          <w:highlight w:val="none"/>
          <w:u w:val="none"/>
          <w:lang w:val="en-US" w:eastAsia="zh-CN" w:bidi="ar-SA"/>
        </w:rPr>
        <w:t>四是</w:t>
      </w:r>
      <w:r>
        <w:rPr>
          <w:rFonts w:hint="eastAsia" w:ascii="仿宋_GB2312" w:hAnsi="仿宋_GB2312" w:eastAsia="仿宋_GB2312" w:cs="仿宋_GB2312"/>
          <w:color w:val="000000"/>
          <w:kern w:val="2"/>
          <w:sz w:val="32"/>
          <w:szCs w:val="32"/>
          <w:highlight w:val="none"/>
          <w:u w:val="none"/>
          <w:lang w:val="en-US" w:eastAsia="zh-CN" w:bidi="ar-SA"/>
        </w:rPr>
        <w:t>着力服务企业创新发展。以企业科协建设为抓手，做好企业科技创</w:t>
      </w:r>
      <w:r>
        <w:rPr>
          <w:rFonts w:hint="eastAsia" w:ascii="仿宋_GB2312" w:hAnsi="仿宋_GB2312" w:eastAsia="仿宋_GB2312" w:cs="仿宋_GB2312"/>
          <w:kern w:val="2"/>
          <w:sz w:val="32"/>
          <w:szCs w:val="32"/>
          <w:lang w:val="en-US" w:eastAsia="zh-CN" w:bidi="ar-SA"/>
        </w:rPr>
        <w:t>新和产业工人科学素质提升的双促进工作。开展2025年全盟创新方法培训，组织参赛项目、团队参加自治区和国家级的创新方法大赛。</w:t>
      </w:r>
    </w:p>
    <w:p>
      <w:pPr>
        <w:pStyle w:val="3"/>
        <w:rPr>
          <w:rFonts w:hint="eastAsia"/>
        </w:rPr>
      </w:pPr>
    </w:p>
    <w:p>
      <w:pPr>
        <w:pStyle w:val="7"/>
        <w:pageBreakBefore w:val="0"/>
        <w:tabs>
          <w:tab w:val="left" w:pos="4392"/>
        </w:tabs>
        <w:kinsoku/>
        <w:wordWrap/>
        <w:overflowPunct/>
        <w:topLinePunct w:val="0"/>
        <w:bidi w:val="0"/>
        <w:spacing w:before="0" w:after="0" w:line="240" w:lineRule="auto"/>
        <w:ind w:left="0" w:leftChars="0" w:right="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b w:val="0"/>
          <w:bCs w:val="0"/>
          <w:sz w:val="36"/>
          <w:szCs w:val="36"/>
        </w:rPr>
        <w:t>第二部分</w:t>
      </w:r>
      <w:r>
        <w:rPr>
          <w:rFonts w:hint="eastAsia" w:ascii="方正小标宋简体" w:hAnsi="方正小标宋简体" w:eastAsia="方正小标宋简体" w:cs="方正小标宋简体"/>
          <w:b w:val="0"/>
          <w:bCs w:val="0"/>
          <w:sz w:val="36"/>
          <w:szCs w:val="36"/>
          <w:lang w:val="en-US" w:eastAsia="zh-CN"/>
        </w:rPr>
        <w:t>2025</w:t>
      </w:r>
      <w:r>
        <w:rPr>
          <w:rFonts w:hint="eastAsia" w:ascii="方正小标宋简体" w:hAnsi="方正小标宋简体" w:eastAsia="方正小标宋简体" w:cs="方正小标宋简体"/>
          <w:b w:val="0"/>
          <w:bCs w:val="0"/>
          <w:sz w:val="36"/>
          <w:szCs w:val="36"/>
        </w:rPr>
        <w:t>年度单位预算情况说明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100" w:after="0" w:afterLines="100" w:line="240" w:lineRule="auto"/>
        <w:ind w:leftChars="0" w:right="0" w:rightChars="0" w:firstLine="640" w:firstLineChars="200"/>
        <w:textAlignment w:val="auto"/>
        <w:outlineLvl w:val="0"/>
        <w:rPr>
          <w:rFonts w:hint="eastAsia" w:eastAsia="黑体" w:cs="黑体"/>
          <w:b w:val="0"/>
          <w:bCs w:val="0"/>
          <w:sz w:val="32"/>
          <w:szCs w:val="36"/>
        </w:rPr>
      </w:pPr>
      <w:r>
        <w:rPr>
          <w:rFonts w:hint="eastAsia" w:eastAsia="黑体" w:cs="黑体"/>
          <w:b w:val="0"/>
          <w:bCs w:val="0"/>
          <w:sz w:val="32"/>
          <w:szCs w:val="36"/>
        </w:rPr>
        <w:t>一、收支预算总体情况说明</w:t>
      </w:r>
    </w:p>
    <w:p>
      <w:pPr>
        <w:pStyle w:val="3"/>
        <w:keepNext w:val="0"/>
        <w:keepLines w:val="0"/>
        <w:pageBreakBefore w:val="0"/>
        <w:tabs>
          <w:tab w:val="left" w:pos="5840"/>
          <w:tab w:val="left" w:pos="7858"/>
          <w:tab w:val="left" w:pos="9328"/>
        </w:tabs>
        <w:kinsoku/>
        <w:wordWrap/>
        <w:overflowPunct/>
        <w:topLinePunct w:val="0"/>
        <w:bidi w:val="0"/>
        <w:spacing w:after="0" w:line="360" w:lineRule="auto"/>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eastAsia="zh-CN"/>
        </w:rPr>
        <w:t>锡林郭勒盟科学技术协会</w:t>
      </w:r>
      <w:r>
        <w:rPr>
          <w:rFonts w:hint="eastAsia" w:ascii="仿宋_GB2312" w:hAnsi="仿宋_GB2312" w:eastAsia="仿宋_GB2312" w:cs="仿宋_GB2312"/>
          <w:sz w:val="32"/>
          <w:szCs w:val="32"/>
          <w:u w:val="single"/>
        </w:rPr>
        <w:t>部门</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年度收入、支出预算总计</w:t>
      </w:r>
      <w:r>
        <w:rPr>
          <w:rFonts w:hint="eastAsia" w:ascii="仿宋_GB2312" w:hAnsi="仿宋_GB2312" w:eastAsia="仿宋_GB2312" w:cs="仿宋_GB2312"/>
          <w:sz w:val="32"/>
          <w:szCs w:val="32"/>
          <w:u w:val="single"/>
          <w:lang w:val="en-US" w:eastAsia="zh-CN"/>
        </w:rPr>
        <w:t>444.44</w:t>
      </w:r>
      <w:r>
        <w:rPr>
          <w:rFonts w:hint="eastAsia" w:ascii="仿宋_GB2312" w:hAnsi="仿宋_GB2312" w:eastAsia="仿宋_GB2312" w:cs="仿宋_GB2312"/>
          <w:sz w:val="32"/>
          <w:szCs w:val="32"/>
        </w:rPr>
        <w:t>万元，与上年相比收、支预算总计各减少</w:t>
      </w:r>
      <w:r>
        <w:rPr>
          <w:rFonts w:hint="eastAsia" w:ascii="仿宋_GB2312" w:hAnsi="仿宋_GB2312" w:eastAsia="仿宋_GB2312" w:cs="仿宋_GB2312"/>
          <w:sz w:val="32"/>
          <w:szCs w:val="32"/>
          <w:u w:val="single"/>
          <w:lang w:val="en-US" w:eastAsia="zh-CN"/>
        </w:rPr>
        <w:t>52.59</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10.58</w:t>
      </w:r>
      <w:r>
        <w:rPr>
          <w:rFonts w:hint="eastAsia" w:ascii="仿宋_GB2312" w:hAnsi="仿宋_GB2312" w:eastAsia="仿宋_GB2312" w:cs="仿宋_GB2312"/>
          <w:sz w:val="32"/>
          <w:szCs w:val="32"/>
        </w:rPr>
        <w:t>%。其中：</w:t>
      </w:r>
    </w:p>
    <w:p>
      <w:pPr>
        <w:pStyle w:val="3"/>
        <w:keepNext w:val="0"/>
        <w:keepLines w:val="0"/>
        <w:pageBreakBefore w:val="0"/>
        <w:tabs>
          <w:tab w:val="left" w:pos="4275"/>
        </w:tabs>
        <w:kinsoku/>
        <w:wordWrap/>
        <w:overflowPunct/>
        <w:topLinePunct w:val="0"/>
        <w:bidi w:val="0"/>
        <w:spacing w:after="0" w:line="360" w:lineRule="auto"/>
        <w:ind w:left="0" w:leftChars="0" w:right="0" w:firstLine="642" w:firstLineChars="200"/>
        <w:rPr>
          <w:rFonts w:ascii="楷体" w:hAnsi="楷体" w:eastAsia="楷体" w:cs="楷体"/>
          <w:b/>
          <w:bCs/>
          <w:sz w:val="32"/>
          <w:szCs w:val="32"/>
        </w:rPr>
      </w:pPr>
      <w:r>
        <w:rPr>
          <w:rFonts w:hint="eastAsia" w:ascii="楷体" w:hAnsi="楷体" w:eastAsia="楷体" w:cs="楷体"/>
          <w:b/>
          <w:bCs/>
          <w:sz w:val="32"/>
          <w:szCs w:val="32"/>
        </w:rPr>
        <w:t>（一）收入预算总计</w:t>
      </w:r>
      <w:r>
        <w:rPr>
          <w:rFonts w:hint="eastAsia" w:ascii="仿宋" w:hAnsi="仿宋" w:eastAsia="仿宋" w:cs="仿宋"/>
          <w:sz w:val="32"/>
          <w:szCs w:val="32"/>
          <w:u w:val="single"/>
          <w:lang w:val="en-US" w:eastAsia="zh-CN"/>
        </w:rPr>
        <w:t>444.44</w:t>
      </w:r>
      <w:r>
        <w:rPr>
          <w:rFonts w:hint="eastAsia" w:ascii="楷体" w:hAnsi="楷体" w:eastAsia="楷体" w:cs="楷体"/>
          <w:b/>
          <w:bCs/>
          <w:sz w:val="32"/>
          <w:szCs w:val="32"/>
        </w:rPr>
        <w:t>万元。包括：</w:t>
      </w:r>
    </w:p>
    <w:p>
      <w:pPr>
        <w:pStyle w:val="3"/>
        <w:keepNext w:val="0"/>
        <w:keepLines w:val="0"/>
        <w:pageBreakBefore w:val="0"/>
        <w:widowControl w:val="0"/>
        <w:tabs>
          <w:tab w:val="left" w:pos="3792"/>
        </w:tabs>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1．本年收入合计</w:t>
      </w:r>
      <w:r>
        <w:rPr>
          <w:rFonts w:hint="eastAsia" w:ascii="仿宋_GB2312" w:hAnsi="仿宋_GB2312" w:eastAsia="仿宋_GB2312" w:cs="仿宋_GB2312"/>
          <w:sz w:val="32"/>
          <w:szCs w:val="32"/>
          <w:u w:val="single"/>
          <w:lang w:val="en-US" w:eastAsia="zh-CN"/>
        </w:rPr>
        <w:t>439.73</w:t>
      </w:r>
      <w:r>
        <w:rPr>
          <w:rFonts w:hint="eastAsia" w:ascii="仿宋_GB2312" w:hAnsi="仿宋_GB2312" w:eastAsia="仿宋_GB2312" w:cs="仿宋_GB2312"/>
          <w:sz w:val="32"/>
          <w:szCs w:val="32"/>
        </w:rPr>
        <w:t>万元。</w:t>
      </w:r>
    </w:p>
    <w:p>
      <w:pPr>
        <w:pStyle w:val="3"/>
        <w:keepNext w:val="0"/>
        <w:keepLines w:val="0"/>
        <w:pageBreakBefore w:val="0"/>
        <w:tabs>
          <w:tab w:val="left" w:pos="1389"/>
          <w:tab w:val="left" w:pos="4911"/>
          <w:tab w:val="left" w:pos="5898"/>
        </w:tabs>
        <w:kinsoku/>
        <w:wordWrap/>
        <w:overflowPunct/>
        <w:topLinePunct w:val="0"/>
        <w:bidi w:val="0"/>
        <w:spacing w:after="0" w:line="360" w:lineRule="auto"/>
        <w:ind w:left="0" w:leftChars="0" w:right="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（1）一般公共预算拨款收入</w:t>
      </w:r>
      <w:r>
        <w:rPr>
          <w:rFonts w:hint="eastAsia" w:ascii="仿宋_GB2312" w:hAnsi="仿宋_GB2312" w:eastAsia="仿宋_GB2312" w:cs="仿宋_GB2312"/>
          <w:sz w:val="32"/>
          <w:szCs w:val="32"/>
          <w:u w:val="single"/>
          <w:lang w:val="en-US" w:eastAsia="zh-CN"/>
        </w:rPr>
        <w:t>439.73</w:t>
      </w:r>
      <w:r>
        <w:rPr>
          <w:rFonts w:hint="eastAsia" w:ascii="仿宋_GB2312" w:hAnsi="仿宋_GB2312" w:eastAsia="仿宋_GB2312" w:cs="仿宋_GB2312"/>
          <w:sz w:val="32"/>
          <w:szCs w:val="32"/>
        </w:rPr>
        <w:t>万元，与上年相比减少</w:t>
      </w:r>
      <w:r>
        <w:rPr>
          <w:rFonts w:hint="eastAsia" w:ascii="仿宋_GB2312" w:hAnsi="仿宋_GB2312" w:eastAsia="仿宋_GB2312" w:cs="仿宋_GB2312"/>
          <w:sz w:val="32"/>
          <w:szCs w:val="32"/>
          <w:u w:val="single"/>
          <w:lang w:val="en-US" w:eastAsia="zh-CN"/>
        </w:rPr>
        <w:t>57.30</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u w:val="single"/>
          <w:lang w:val="en-US" w:eastAsia="zh-CN"/>
        </w:rPr>
        <w:t>11.53</w:t>
      </w:r>
      <w:r>
        <w:rPr>
          <w:rFonts w:hint="eastAsia" w:ascii="仿宋_GB2312" w:hAnsi="仿宋_GB2312" w:eastAsia="仿宋_GB2312" w:cs="仿宋_GB2312"/>
          <w:sz w:val="32"/>
          <w:szCs w:val="32"/>
          <w:highlight w:val="none"/>
        </w:rPr>
        <w:t>%。主要原因是</w:t>
      </w:r>
      <w:r>
        <w:rPr>
          <w:rFonts w:hint="eastAsia" w:ascii="仿宋_GB2312" w:hAnsi="仿宋_GB2312" w:eastAsia="仿宋_GB2312" w:cs="仿宋_GB2312"/>
          <w:sz w:val="32"/>
          <w:szCs w:val="32"/>
          <w:highlight w:val="none"/>
          <w:lang w:eastAsia="zh-CN"/>
        </w:rPr>
        <w:t>本年度科创中心公车编制收回，取消了公务用车运行维护费，同时，住房补贴发放标准调整，预算较上年减少</w:t>
      </w:r>
      <w:r>
        <w:rPr>
          <w:rFonts w:hint="eastAsia" w:ascii="仿宋_GB2312" w:hAnsi="仿宋_GB2312" w:eastAsia="仿宋_GB2312" w:cs="仿宋_GB2312"/>
          <w:sz w:val="32"/>
          <w:szCs w:val="32"/>
          <w:highlight w:val="none"/>
        </w:rPr>
        <w:t>。</w:t>
      </w:r>
    </w:p>
    <w:p>
      <w:pPr>
        <w:pStyle w:val="3"/>
        <w:keepNext w:val="0"/>
        <w:keepLines w:val="0"/>
        <w:pageBreakBefore w:val="0"/>
        <w:tabs>
          <w:tab w:val="left" w:pos="1389"/>
          <w:tab w:val="left" w:pos="4911"/>
          <w:tab w:val="left" w:pos="5991"/>
        </w:tabs>
        <w:kinsoku/>
        <w:wordWrap/>
        <w:overflowPunct/>
        <w:topLinePunct w:val="0"/>
        <w:bidi w:val="0"/>
        <w:spacing w:after="0" w:line="360" w:lineRule="auto"/>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（2）政府性基金预算拨款收入</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万元，与上年相比增加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本单位不涉及</w:t>
      </w:r>
      <w:r>
        <w:rPr>
          <w:rFonts w:hint="eastAsia" w:ascii="仿宋_GB2312" w:hAnsi="仿宋_GB2312" w:eastAsia="仿宋_GB2312" w:cs="仿宋_GB2312"/>
          <w:sz w:val="32"/>
          <w:szCs w:val="32"/>
        </w:rPr>
        <w:t>政府性基金预算。</w:t>
      </w:r>
    </w:p>
    <w:p>
      <w:pPr>
        <w:pStyle w:val="3"/>
        <w:keepNext w:val="0"/>
        <w:keepLines w:val="0"/>
        <w:pageBreakBefore w:val="0"/>
        <w:tabs>
          <w:tab w:val="left" w:pos="1389"/>
          <w:tab w:val="left" w:pos="4911"/>
          <w:tab w:val="left" w:pos="6205"/>
        </w:tabs>
        <w:kinsoku/>
        <w:wordWrap/>
        <w:overflowPunct/>
        <w:topLinePunct w:val="0"/>
        <w:bidi w:val="0"/>
        <w:spacing w:after="0" w:line="360" w:lineRule="auto"/>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（3）国有资本经营预算拨款收入</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万元，与上年相比增加</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本单位不涉及</w:t>
      </w:r>
      <w:r>
        <w:rPr>
          <w:rFonts w:hint="eastAsia" w:ascii="仿宋_GB2312" w:hAnsi="仿宋_GB2312" w:eastAsia="仿宋_GB2312" w:cs="仿宋_GB2312"/>
          <w:sz w:val="32"/>
          <w:szCs w:val="32"/>
        </w:rPr>
        <w:t>国有资本经营预算。</w:t>
      </w:r>
    </w:p>
    <w:p>
      <w:pPr>
        <w:pStyle w:val="3"/>
        <w:keepNext w:val="0"/>
        <w:keepLines w:val="0"/>
        <w:pageBreakBefore w:val="0"/>
        <w:tabs>
          <w:tab w:val="left" w:pos="1389"/>
          <w:tab w:val="left" w:pos="4911"/>
          <w:tab w:val="left" w:pos="5898"/>
        </w:tabs>
        <w:kinsoku/>
        <w:wordWrap/>
        <w:overflowPunct/>
        <w:topLinePunct w:val="0"/>
        <w:bidi w:val="0"/>
        <w:spacing w:after="0" w:line="360" w:lineRule="auto"/>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（4）财政专户管理资金收入</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万元，与上年相比增加</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本单位不涉及</w:t>
      </w:r>
      <w:r>
        <w:rPr>
          <w:rFonts w:hint="eastAsia" w:ascii="仿宋_GB2312" w:hAnsi="仿宋_GB2312" w:eastAsia="仿宋_GB2312" w:cs="仿宋_GB2312"/>
          <w:sz w:val="32"/>
          <w:szCs w:val="32"/>
        </w:rPr>
        <w:t>财政专户管理资金。</w:t>
      </w:r>
    </w:p>
    <w:p>
      <w:pPr>
        <w:pStyle w:val="3"/>
        <w:keepNext w:val="0"/>
        <w:keepLines w:val="0"/>
        <w:pageBreakBefore w:val="0"/>
        <w:tabs>
          <w:tab w:val="left" w:pos="3310"/>
          <w:tab w:val="left" w:pos="3807"/>
          <w:tab w:val="left" w:pos="9433"/>
        </w:tabs>
        <w:kinsoku/>
        <w:wordWrap/>
        <w:overflowPunct/>
        <w:topLinePunct w:val="0"/>
        <w:bidi w:val="0"/>
        <w:spacing w:after="0" w:line="360" w:lineRule="auto"/>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（5）事业收入</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万元，与上年相比增加</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本单位不涉及</w:t>
      </w:r>
      <w:r>
        <w:rPr>
          <w:rFonts w:hint="eastAsia" w:ascii="仿宋_GB2312" w:hAnsi="仿宋_GB2312" w:eastAsia="仿宋_GB2312" w:cs="仿宋_GB2312"/>
          <w:sz w:val="32"/>
          <w:szCs w:val="32"/>
        </w:rPr>
        <w:t>事业收入。</w:t>
      </w:r>
    </w:p>
    <w:p>
      <w:pPr>
        <w:pStyle w:val="3"/>
        <w:keepNext w:val="0"/>
        <w:keepLines w:val="0"/>
        <w:pageBreakBefore w:val="0"/>
        <w:tabs>
          <w:tab w:val="left" w:pos="1389"/>
          <w:tab w:val="left" w:pos="4911"/>
          <w:tab w:val="left" w:pos="5900"/>
        </w:tabs>
        <w:kinsoku/>
        <w:wordWrap/>
        <w:overflowPunct/>
        <w:topLinePunct w:val="0"/>
        <w:bidi w:val="0"/>
        <w:spacing w:after="0" w:line="360" w:lineRule="auto"/>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（6）事业单位经营收入</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万元，与上年相比增加</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本单位不涉及</w:t>
      </w:r>
      <w:r>
        <w:rPr>
          <w:rFonts w:hint="eastAsia" w:ascii="仿宋_GB2312" w:hAnsi="仿宋_GB2312" w:eastAsia="仿宋_GB2312" w:cs="仿宋_GB2312"/>
          <w:sz w:val="32"/>
          <w:szCs w:val="32"/>
        </w:rPr>
        <w:t>事业单位经营收入。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pacing w:val="12"/>
          <w:sz w:val="32"/>
          <w:szCs w:val="32"/>
        </w:rPr>
        <w:t>上级补助收入</w:t>
      </w:r>
      <w:r>
        <w:rPr>
          <w:rFonts w:hint="eastAsia" w:ascii="仿宋_GB2312" w:hAnsi="仿宋_GB2312" w:eastAsia="仿宋_GB2312" w:cs="仿宋_GB2312"/>
          <w:spacing w:val="16"/>
          <w:sz w:val="32"/>
          <w:szCs w:val="32"/>
          <w:u w:val="single" w:color="auto"/>
          <w:lang w:val="en-US" w:eastAsia="zh-CN"/>
        </w:rPr>
        <w:t>0</w:t>
      </w:r>
      <w:r>
        <w:rPr>
          <w:rFonts w:hint="eastAsia" w:ascii="仿宋_GB2312" w:hAnsi="仿宋_GB2312" w:eastAsia="仿宋_GB2312" w:cs="仿宋_GB2312"/>
          <w:spacing w:val="12"/>
          <w:sz w:val="32"/>
          <w:szCs w:val="32"/>
        </w:rPr>
        <w:t>万元，与上年相比增加</w:t>
      </w:r>
      <w:r>
        <w:rPr>
          <w:rFonts w:hint="eastAsia" w:ascii="仿宋_GB2312" w:hAnsi="仿宋_GB2312" w:eastAsia="仿宋_GB2312" w:cs="仿宋_GB2312"/>
          <w:spacing w:val="16"/>
          <w:sz w:val="32"/>
          <w:szCs w:val="32"/>
          <w:u w:val="single" w:color="auto"/>
          <w:lang w:val="en-US" w:eastAsia="zh-CN"/>
        </w:rPr>
        <w:t>0</w:t>
      </w:r>
      <w:r>
        <w:rPr>
          <w:rFonts w:hint="eastAsia" w:ascii="仿宋_GB2312" w:hAnsi="仿宋_GB2312" w:eastAsia="仿宋_GB2312" w:cs="仿宋_GB2312"/>
          <w:spacing w:val="-7"/>
          <w:sz w:val="32"/>
          <w:szCs w:val="32"/>
        </w:rPr>
        <w:t>万</w:t>
      </w:r>
      <w:r>
        <w:rPr>
          <w:rFonts w:hint="eastAsia" w:ascii="仿宋_GB2312" w:hAnsi="仿宋_GB2312" w:eastAsia="仿宋_GB2312" w:cs="仿宋_GB2312"/>
          <w:spacing w:val="-5"/>
          <w:sz w:val="32"/>
          <w:szCs w:val="32"/>
        </w:rPr>
        <w:t>元，增长</w:t>
      </w:r>
      <w:r>
        <w:rPr>
          <w:rFonts w:hint="eastAsia" w:ascii="仿宋_GB2312" w:hAnsi="仿宋_GB2312" w:eastAsia="仿宋_GB2312" w:cs="仿宋_GB2312"/>
          <w:spacing w:val="16"/>
          <w:sz w:val="32"/>
          <w:szCs w:val="32"/>
          <w:u w:val="single" w:color="auto"/>
          <w:lang w:val="en-US" w:eastAsia="zh-CN"/>
        </w:rPr>
        <w:t>0</w:t>
      </w:r>
      <w:r>
        <w:rPr>
          <w:rFonts w:hint="eastAsia" w:ascii="仿宋_GB2312" w:hAnsi="仿宋_GB2312" w:eastAsia="仿宋_GB2312" w:cs="仿宋_GB2312"/>
          <w:spacing w:val="-5"/>
          <w:sz w:val="32"/>
          <w:szCs w:val="32"/>
        </w:rPr>
        <w:t>%。主要原因是</w:t>
      </w:r>
      <w:r>
        <w:rPr>
          <w:rFonts w:hint="eastAsia" w:ascii="仿宋_GB2312" w:hAnsi="仿宋_GB2312" w:eastAsia="仿宋_GB2312" w:cs="仿宋_GB2312"/>
          <w:sz w:val="32"/>
          <w:szCs w:val="32"/>
          <w:lang w:val="en-US" w:eastAsia="zh-CN"/>
        </w:rPr>
        <w:t>本单位不涉及</w:t>
      </w:r>
      <w:r>
        <w:rPr>
          <w:rFonts w:hint="eastAsia" w:ascii="仿宋_GB2312" w:hAnsi="仿宋_GB2312" w:eastAsia="仿宋_GB2312" w:cs="仿宋_GB2312"/>
          <w:sz w:val="32"/>
          <w:szCs w:val="32"/>
        </w:rPr>
        <w:t>上级补助收入。</w:t>
      </w:r>
    </w:p>
    <w:p>
      <w:pPr>
        <w:pStyle w:val="3"/>
        <w:keepNext w:val="0"/>
        <w:keepLines w:val="0"/>
        <w:pageBreakBefore w:val="0"/>
        <w:widowControl/>
        <w:tabs>
          <w:tab w:val="left" w:pos="1389"/>
          <w:tab w:val="left" w:pos="4911"/>
          <w:tab w:val="left" w:pos="5900"/>
        </w:tabs>
        <w:kinsoku w:val="0"/>
        <w:wordWrap/>
        <w:overflowPunct/>
        <w:topLinePunct w:val="0"/>
        <w:autoSpaceDE w:val="0"/>
        <w:autoSpaceDN w:val="0"/>
        <w:bidi w:val="0"/>
        <w:adjustRightInd w:val="0"/>
        <w:snapToGrid w:val="0"/>
        <w:spacing w:after="0" w:line="360" w:lineRule="auto"/>
        <w:ind w:left="0" w:leftChars="0" w:right="0" w:firstLine="68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w:t>
      </w:r>
      <w:r>
        <w:rPr>
          <w:rFonts w:hint="eastAsia" w:ascii="仿宋_GB2312" w:hAnsi="仿宋_GB2312" w:eastAsia="仿宋_GB2312" w:cs="仿宋_GB2312"/>
          <w:spacing w:val="5"/>
          <w:sz w:val="32"/>
          <w:szCs w:val="32"/>
        </w:rPr>
        <w:t>8) 附属单位上缴收入</w:t>
      </w:r>
      <w:r>
        <w:rPr>
          <w:rFonts w:hint="eastAsia" w:ascii="仿宋_GB2312" w:hAnsi="仿宋_GB2312" w:eastAsia="仿宋_GB2312" w:cs="仿宋_GB2312"/>
          <w:spacing w:val="16"/>
          <w:sz w:val="32"/>
          <w:szCs w:val="32"/>
          <w:u w:val="single" w:color="auto"/>
          <w:lang w:val="en-US" w:eastAsia="zh-CN"/>
        </w:rPr>
        <w:t>0</w:t>
      </w:r>
      <w:r>
        <w:rPr>
          <w:rFonts w:hint="eastAsia" w:ascii="仿宋_GB2312" w:hAnsi="仿宋_GB2312" w:eastAsia="仿宋_GB2312" w:cs="仿宋_GB2312"/>
          <w:spacing w:val="5"/>
          <w:sz w:val="32"/>
          <w:szCs w:val="32"/>
        </w:rPr>
        <w:t>万元，与上年相比增加</w:t>
      </w:r>
      <w:r>
        <w:rPr>
          <w:rFonts w:hint="eastAsia" w:ascii="仿宋_GB2312" w:hAnsi="仿宋_GB2312" w:eastAsia="仿宋_GB2312" w:cs="仿宋_GB2312"/>
          <w:spacing w:val="16"/>
          <w:sz w:val="32"/>
          <w:szCs w:val="32"/>
          <w:u w:val="single" w:color="auto"/>
          <w:lang w:val="en-US" w:eastAsia="zh-CN"/>
        </w:rPr>
        <w:t>0</w:t>
      </w:r>
      <w:r>
        <w:rPr>
          <w:rFonts w:hint="eastAsia" w:ascii="仿宋_GB2312" w:hAnsi="仿宋_GB2312" w:eastAsia="仿宋_GB2312" w:cs="仿宋_GB2312"/>
          <w:spacing w:val="-10"/>
          <w:sz w:val="32"/>
          <w:szCs w:val="32"/>
        </w:rPr>
        <w:t>万元，增长</w:t>
      </w:r>
      <w:r>
        <w:rPr>
          <w:rFonts w:hint="eastAsia" w:ascii="仿宋_GB2312" w:hAnsi="仿宋_GB2312" w:eastAsia="仿宋_GB2312" w:cs="仿宋_GB2312"/>
          <w:spacing w:val="16"/>
          <w:sz w:val="32"/>
          <w:szCs w:val="32"/>
          <w:u w:val="single" w:color="auto"/>
          <w:lang w:val="en-US" w:eastAsia="zh-CN"/>
        </w:rPr>
        <w:t>0</w:t>
      </w:r>
      <w:r>
        <w:rPr>
          <w:rFonts w:hint="eastAsia" w:ascii="仿宋_GB2312" w:hAnsi="仿宋_GB2312" w:eastAsia="仿宋_GB2312" w:cs="仿宋_GB2312"/>
          <w:spacing w:val="-10"/>
          <w:sz w:val="32"/>
          <w:szCs w:val="32"/>
        </w:rPr>
        <w:t>%。主要原因是</w:t>
      </w:r>
      <w:r>
        <w:rPr>
          <w:rFonts w:hint="eastAsia" w:ascii="仿宋_GB2312" w:hAnsi="仿宋_GB2312" w:eastAsia="仿宋_GB2312" w:cs="仿宋_GB2312"/>
          <w:sz w:val="32"/>
          <w:szCs w:val="32"/>
          <w:lang w:val="en-US" w:eastAsia="zh-CN"/>
        </w:rPr>
        <w:t>本单位不涉及</w:t>
      </w:r>
      <w:r>
        <w:rPr>
          <w:rFonts w:hint="eastAsia" w:ascii="仿宋_GB2312" w:hAnsi="仿宋_GB2312" w:eastAsia="仿宋_GB2312" w:cs="仿宋_GB2312"/>
          <w:sz w:val="32"/>
          <w:szCs w:val="32"/>
        </w:rPr>
        <w:t>附属单位上缴收入。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712"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8"/>
          <w:sz w:val="32"/>
          <w:szCs w:val="32"/>
        </w:rPr>
        <w:t>(9</w:t>
      </w:r>
      <w:r>
        <w:rPr>
          <w:rFonts w:hint="eastAsia" w:ascii="仿宋_GB2312" w:hAnsi="仿宋_GB2312" w:eastAsia="仿宋_GB2312" w:cs="仿宋_GB2312"/>
          <w:spacing w:val="11"/>
          <w:sz w:val="32"/>
          <w:szCs w:val="32"/>
        </w:rPr>
        <w:t>)</w:t>
      </w:r>
      <w:r>
        <w:rPr>
          <w:rFonts w:hint="eastAsia" w:ascii="仿宋_GB2312" w:hAnsi="仿宋_GB2312" w:eastAsia="仿宋_GB2312" w:cs="仿宋_GB2312"/>
          <w:spacing w:val="9"/>
          <w:sz w:val="32"/>
          <w:szCs w:val="32"/>
        </w:rPr>
        <w:t>其他收入</w:t>
      </w:r>
      <w:r>
        <w:rPr>
          <w:rFonts w:hint="eastAsia" w:ascii="仿宋_GB2312" w:hAnsi="仿宋_GB2312" w:eastAsia="仿宋_GB2312" w:cs="仿宋_GB2312"/>
          <w:spacing w:val="16"/>
          <w:sz w:val="32"/>
          <w:szCs w:val="32"/>
          <w:u w:val="single" w:color="auto"/>
          <w:lang w:val="en-US" w:eastAsia="zh-CN"/>
        </w:rPr>
        <w:t>0</w:t>
      </w:r>
      <w:r>
        <w:rPr>
          <w:rFonts w:hint="eastAsia" w:ascii="仿宋_GB2312" w:hAnsi="仿宋_GB2312" w:eastAsia="仿宋_GB2312" w:cs="仿宋_GB2312"/>
          <w:spacing w:val="9"/>
          <w:sz w:val="32"/>
          <w:szCs w:val="32"/>
        </w:rPr>
        <w:t>万元，与上年相比增加</w:t>
      </w:r>
      <w:r>
        <w:rPr>
          <w:rFonts w:hint="eastAsia" w:ascii="仿宋_GB2312" w:hAnsi="仿宋_GB2312" w:eastAsia="仿宋_GB2312" w:cs="仿宋_GB2312"/>
          <w:spacing w:val="16"/>
          <w:sz w:val="32"/>
          <w:szCs w:val="32"/>
          <w:u w:val="single" w:color="auto"/>
          <w:lang w:val="en-US" w:eastAsia="zh-CN"/>
        </w:rPr>
        <w:t>0</w:t>
      </w:r>
      <w:r>
        <w:rPr>
          <w:rFonts w:hint="eastAsia" w:ascii="仿宋_GB2312" w:hAnsi="仿宋_GB2312" w:eastAsia="仿宋_GB2312" w:cs="仿宋_GB2312"/>
          <w:spacing w:val="9"/>
          <w:sz w:val="32"/>
          <w:szCs w:val="32"/>
        </w:rPr>
        <w:t>万</w:t>
      </w:r>
      <w:r>
        <w:rPr>
          <w:rFonts w:hint="eastAsia" w:ascii="仿宋_GB2312" w:hAnsi="仿宋_GB2312" w:eastAsia="仿宋_GB2312" w:cs="仿宋_GB2312"/>
          <w:spacing w:val="-10"/>
          <w:sz w:val="32"/>
          <w:szCs w:val="32"/>
        </w:rPr>
        <w:t>元，</w:t>
      </w:r>
      <w:r>
        <w:rPr>
          <w:rFonts w:hint="eastAsia" w:ascii="仿宋_GB2312" w:hAnsi="仿宋_GB2312" w:eastAsia="仿宋_GB2312" w:cs="仿宋_GB2312"/>
          <w:spacing w:val="-8"/>
          <w:sz w:val="32"/>
          <w:szCs w:val="32"/>
        </w:rPr>
        <w:t>增</w:t>
      </w:r>
      <w:r>
        <w:rPr>
          <w:rFonts w:hint="eastAsia" w:ascii="仿宋_GB2312" w:hAnsi="仿宋_GB2312" w:eastAsia="仿宋_GB2312" w:cs="仿宋_GB2312"/>
          <w:spacing w:val="-5"/>
          <w:sz w:val="32"/>
          <w:szCs w:val="32"/>
        </w:rPr>
        <w:t>长</w:t>
      </w:r>
      <w:r>
        <w:rPr>
          <w:rFonts w:hint="eastAsia" w:ascii="仿宋_GB2312" w:hAnsi="仿宋_GB2312" w:eastAsia="仿宋_GB2312" w:cs="仿宋_GB2312"/>
          <w:spacing w:val="16"/>
          <w:sz w:val="32"/>
          <w:szCs w:val="32"/>
          <w:u w:val="single" w:color="auto"/>
          <w:lang w:val="en-US" w:eastAsia="zh-CN"/>
        </w:rPr>
        <w:t>0</w:t>
      </w:r>
      <w:r>
        <w:rPr>
          <w:rFonts w:hint="eastAsia" w:ascii="仿宋_GB2312" w:hAnsi="仿宋_GB2312" w:eastAsia="仿宋_GB2312" w:cs="仿宋_GB2312"/>
          <w:spacing w:val="-5"/>
          <w:sz w:val="32"/>
          <w:szCs w:val="32"/>
        </w:rPr>
        <w:t>%</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主要原因是</w:t>
      </w:r>
      <w:r>
        <w:rPr>
          <w:rFonts w:hint="eastAsia" w:ascii="仿宋_GB2312" w:hAnsi="仿宋_GB2312" w:eastAsia="仿宋_GB2312" w:cs="仿宋_GB2312"/>
          <w:sz w:val="32"/>
          <w:szCs w:val="32"/>
          <w:lang w:val="en-US" w:eastAsia="zh-CN"/>
        </w:rPr>
        <w:t>本单位不涉及</w:t>
      </w:r>
      <w:r>
        <w:rPr>
          <w:rFonts w:hint="eastAsia" w:ascii="仿宋_GB2312" w:hAnsi="仿宋_GB2312" w:eastAsia="仿宋_GB2312" w:cs="仿宋_GB2312"/>
          <w:sz w:val="32"/>
          <w:szCs w:val="32"/>
        </w:rPr>
        <w:t>其他收入。</w:t>
      </w:r>
    </w:p>
    <w:p>
      <w:pPr>
        <w:pStyle w:val="3"/>
        <w:keepNext w:val="0"/>
        <w:keepLines w:val="0"/>
        <w:pageBreakBefore w:val="0"/>
        <w:tabs>
          <w:tab w:val="left" w:pos="3310"/>
          <w:tab w:val="left" w:pos="4280"/>
          <w:tab w:val="left" w:pos="9431"/>
        </w:tabs>
        <w:kinsoku/>
        <w:wordWrap/>
        <w:overflowPunct/>
        <w:topLinePunct w:val="0"/>
        <w:bidi w:val="0"/>
        <w:spacing w:after="0" w:line="360" w:lineRule="auto"/>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2．上年结转结余为</w:t>
      </w:r>
      <w:r>
        <w:rPr>
          <w:rFonts w:hint="eastAsia" w:ascii="仿宋_GB2312" w:hAnsi="仿宋_GB2312" w:eastAsia="仿宋_GB2312" w:cs="仿宋_GB2312"/>
          <w:sz w:val="32"/>
          <w:szCs w:val="32"/>
          <w:u w:val="single"/>
          <w:lang w:val="en-US" w:eastAsia="zh-CN"/>
        </w:rPr>
        <w:t>4.70</w:t>
      </w:r>
      <w:r>
        <w:rPr>
          <w:rFonts w:hint="eastAsia" w:ascii="仿宋_GB2312" w:hAnsi="仿宋_GB2312" w:eastAsia="仿宋_GB2312" w:cs="仿宋_GB2312"/>
          <w:sz w:val="32"/>
          <w:szCs w:val="32"/>
        </w:rPr>
        <w:t>万元。与上年相比减少</w:t>
      </w:r>
      <w:r>
        <w:rPr>
          <w:rFonts w:hint="eastAsia" w:ascii="仿宋_GB2312" w:hAnsi="仿宋_GB2312" w:eastAsia="仿宋_GB2312" w:cs="仿宋_GB2312"/>
          <w:sz w:val="32"/>
          <w:szCs w:val="32"/>
          <w:u w:val="single"/>
          <w:lang w:val="en-US" w:eastAsia="zh-CN"/>
        </w:rPr>
        <w:t>10.04</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u w:val="single"/>
          <w:lang w:val="en-US" w:eastAsia="zh-CN"/>
        </w:rPr>
        <w:t>68.11</w:t>
      </w:r>
      <w:r>
        <w:rPr>
          <w:rFonts w:hint="eastAsia" w:ascii="仿宋_GB2312" w:hAnsi="仿宋_GB2312" w:eastAsia="仿宋_GB2312" w:cs="仿宋_GB2312"/>
          <w:sz w:val="32"/>
          <w:szCs w:val="32"/>
        </w:rPr>
        <w:t>%。主要原</w:t>
      </w:r>
      <w:r>
        <w:rPr>
          <w:rFonts w:hint="eastAsia" w:ascii="仿宋_GB2312" w:hAnsi="仿宋_GB2312" w:eastAsia="仿宋_GB2312" w:cs="仿宋_GB2312"/>
          <w:sz w:val="32"/>
          <w:szCs w:val="32"/>
          <w:lang w:eastAsia="zh-CN"/>
        </w:rPr>
        <w:t>因是</w:t>
      </w:r>
      <w:r>
        <w:rPr>
          <w:rFonts w:hint="eastAsia" w:ascii="仿宋_GB2312" w:hAnsi="仿宋_GB2312" w:eastAsia="仿宋_GB2312" w:cs="仿宋_GB2312"/>
          <w:sz w:val="32"/>
          <w:szCs w:val="32"/>
          <w:highlight w:val="none"/>
          <w:lang w:eastAsia="zh-CN"/>
        </w:rPr>
        <w:t>本年度将部分结转结余资金列支完毕</w:t>
      </w:r>
      <w:r>
        <w:rPr>
          <w:rFonts w:hint="eastAsia" w:ascii="仿宋_GB2312" w:hAnsi="仿宋_GB2312" w:eastAsia="仿宋_GB2312" w:cs="仿宋_GB2312"/>
          <w:sz w:val="32"/>
          <w:szCs w:val="32"/>
        </w:rPr>
        <w:t>。</w:t>
      </w:r>
    </w:p>
    <w:p>
      <w:pPr>
        <w:pStyle w:val="3"/>
        <w:keepNext w:val="0"/>
        <w:keepLines w:val="0"/>
        <w:pageBreakBefore w:val="0"/>
        <w:tabs>
          <w:tab w:val="left" w:pos="4275"/>
        </w:tabs>
        <w:kinsoku/>
        <w:wordWrap/>
        <w:overflowPunct/>
        <w:topLinePunct w:val="0"/>
        <w:bidi w:val="0"/>
        <w:spacing w:after="0" w:line="360" w:lineRule="auto"/>
        <w:ind w:left="0" w:leftChars="0" w:right="0" w:firstLine="642" w:firstLineChars="200"/>
        <w:rPr>
          <w:rFonts w:ascii="楷体" w:hAnsi="楷体" w:eastAsia="楷体" w:cs="楷体"/>
          <w:b/>
          <w:bCs/>
          <w:sz w:val="32"/>
          <w:szCs w:val="32"/>
        </w:rPr>
      </w:pPr>
      <w:r>
        <w:rPr>
          <w:rFonts w:hint="eastAsia" w:ascii="楷体" w:hAnsi="楷体" w:eastAsia="楷体" w:cs="楷体"/>
          <w:b/>
          <w:bCs/>
          <w:sz w:val="32"/>
          <w:szCs w:val="32"/>
        </w:rPr>
        <w:t>（二）支出预算总计</w:t>
      </w:r>
      <w:r>
        <w:rPr>
          <w:rFonts w:hint="eastAsia" w:ascii="仿宋" w:hAnsi="仿宋" w:eastAsia="仿宋" w:cs="仿宋"/>
          <w:sz w:val="32"/>
          <w:szCs w:val="32"/>
          <w:u w:val="single"/>
          <w:lang w:val="en-US" w:eastAsia="zh-CN"/>
        </w:rPr>
        <w:t>444.44</w:t>
      </w:r>
      <w:r>
        <w:rPr>
          <w:rFonts w:hint="eastAsia" w:ascii="楷体" w:hAnsi="楷体" w:eastAsia="楷体" w:cs="楷体"/>
          <w:b/>
          <w:bCs/>
          <w:sz w:val="32"/>
          <w:szCs w:val="32"/>
        </w:rPr>
        <w:t>万元。包括：</w:t>
      </w:r>
    </w:p>
    <w:p>
      <w:pPr>
        <w:pStyle w:val="3"/>
        <w:keepNext w:val="0"/>
        <w:keepLines w:val="0"/>
        <w:pageBreakBefore w:val="0"/>
        <w:tabs>
          <w:tab w:val="left" w:pos="3792"/>
        </w:tabs>
        <w:kinsoku/>
        <w:wordWrap/>
        <w:overflowPunct/>
        <w:topLinePunct w:val="0"/>
        <w:bidi w:val="0"/>
        <w:spacing w:after="0" w:line="360" w:lineRule="auto"/>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1．本年支出合计</w:t>
      </w:r>
      <w:r>
        <w:rPr>
          <w:rFonts w:hint="eastAsia" w:ascii="仿宋_GB2312" w:hAnsi="仿宋_GB2312" w:eastAsia="仿宋_GB2312" w:cs="仿宋_GB2312"/>
          <w:sz w:val="32"/>
          <w:szCs w:val="32"/>
          <w:u w:val="single"/>
          <w:lang w:val="en-US" w:eastAsia="zh-CN"/>
        </w:rPr>
        <w:t>444.44</w:t>
      </w:r>
      <w:r>
        <w:rPr>
          <w:rFonts w:hint="eastAsia" w:ascii="仿宋_GB2312" w:hAnsi="仿宋_GB2312" w:eastAsia="仿宋_GB2312" w:cs="仿宋_GB2312"/>
          <w:sz w:val="32"/>
          <w:szCs w:val="32"/>
        </w:rPr>
        <w:t>万元。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40" w:firstLineChars="200"/>
        <w:textAlignment w:val="baseline"/>
        <w:rPr>
          <w:rFonts w:hint="eastAsia" w:ascii="仿宋_GB2312" w:hAnsi="仿宋_GB2312" w:eastAsia="仿宋_GB2312" w:cs="仿宋_GB2312"/>
          <w:b w:val="0"/>
          <w:bCs w:val="0"/>
          <w:sz w:val="32"/>
          <w:szCs w:val="32"/>
          <w:lang w:val="en-US" w:eastAsia="zh-CN" w:bidi="ar-SA"/>
        </w:rPr>
      </w:pPr>
      <w:r>
        <w:rPr>
          <w:rFonts w:hint="eastAsia" w:ascii="仿宋_GB2312" w:hAnsi="仿宋_GB2312" w:eastAsia="仿宋_GB2312" w:cs="仿宋_GB2312"/>
          <w:b w:val="0"/>
          <w:bCs w:val="0"/>
          <w:sz w:val="32"/>
          <w:szCs w:val="32"/>
          <w:lang w:val="ru-RU" w:bidi="ar-SA"/>
        </w:rPr>
        <w:t>（1）教育支出（类）</w:t>
      </w:r>
      <w:r>
        <w:rPr>
          <w:rFonts w:hint="eastAsia" w:ascii="仿宋_GB2312" w:hAnsi="仿宋_GB2312" w:eastAsia="仿宋_GB2312" w:cs="仿宋_GB2312"/>
          <w:b w:val="0"/>
          <w:bCs w:val="0"/>
          <w:sz w:val="32"/>
          <w:szCs w:val="32"/>
          <w:u w:val="single"/>
          <w:lang w:val="en-US" w:eastAsia="zh-CN" w:bidi="ar-SA"/>
        </w:rPr>
        <w:t>8</w:t>
      </w:r>
      <w:r>
        <w:rPr>
          <w:rFonts w:hint="eastAsia" w:ascii="仿宋_GB2312" w:hAnsi="仿宋_GB2312" w:eastAsia="仿宋_GB2312" w:cs="仿宋_GB2312"/>
          <w:b w:val="0"/>
          <w:bCs w:val="0"/>
          <w:sz w:val="32"/>
          <w:szCs w:val="32"/>
          <w:lang w:val="en-US" w:eastAsia="zh-CN" w:bidi="ar-SA"/>
        </w:rPr>
        <w:t>万元，主要用于培训费支出。</w:t>
      </w:r>
      <w:r>
        <w:rPr>
          <w:rFonts w:hint="eastAsia" w:ascii="仿宋_GB2312" w:hAnsi="仿宋_GB2312" w:eastAsia="仿宋_GB2312" w:cs="仿宋_GB2312"/>
          <w:b w:val="0"/>
          <w:bCs w:val="0"/>
          <w:sz w:val="32"/>
          <w:szCs w:val="32"/>
          <w:lang w:val="ru-RU" w:bidi="ar-SA"/>
        </w:rPr>
        <w:t>与上年相比</w:t>
      </w:r>
      <w:r>
        <w:rPr>
          <w:rFonts w:hint="eastAsia" w:ascii="仿宋_GB2312" w:hAnsi="仿宋_GB2312" w:eastAsia="仿宋_GB2312" w:cs="仿宋_GB2312"/>
          <w:b w:val="0"/>
          <w:bCs w:val="0"/>
          <w:sz w:val="32"/>
          <w:szCs w:val="32"/>
          <w:lang w:val="en-US" w:eastAsia="zh-CN" w:bidi="ar-SA"/>
        </w:rPr>
        <w:t>增加8</w:t>
      </w:r>
      <w:r>
        <w:rPr>
          <w:rFonts w:hint="eastAsia" w:ascii="仿宋_GB2312" w:hAnsi="仿宋_GB2312" w:eastAsia="仿宋_GB2312" w:cs="仿宋_GB2312"/>
          <w:b w:val="0"/>
          <w:bCs w:val="0"/>
          <w:sz w:val="32"/>
          <w:szCs w:val="32"/>
          <w:lang w:val="ru-RU" w:bidi="ar-SA"/>
        </w:rPr>
        <w:t>万元，</w:t>
      </w:r>
      <w:r>
        <w:rPr>
          <w:rFonts w:hint="eastAsia" w:ascii="仿宋_GB2312" w:hAnsi="仿宋_GB2312" w:eastAsia="仿宋_GB2312" w:cs="仿宋_GB2312"/>
          <w:b w:val="0"/>
          <w:bCs w:val="0"/>
          <w:sz w:val="32"/>
          <w:szCs w:val="32"/>
          <w:lang w:val="en-US" w:eastAsia="zh-CN" w:bidi="ar-SA"/>
        </w:rPr>
        <w:t>增长</w:t>
      </w:r>
      <w:r>
        <w:rPr>
          <w:rFonts w:hint="eastAsia" w:ascii="仿宋_GB2312" w:hAnsi="仿宋_GB2312" w:eastAsia="仿宋_GB2312" w:cs="仿宋_GB2312"/>
          <w:b w:val="0"/>
          <w:bCs w:val="0"/>
          <w:sz w:val="32"/>
          <w:szCs w:val="32"/>
          <w:u w:val="single"/>
          <w:lang w:val="en-US" w:eastAsia="zh-CN" w:bidi="ar-SA"/>
        </w:rPr>
        <w:t>100</w:t>
      </w:r>
      <w:r>
        <w:rPr>
          <w:rFonts w:hint="eastAsia" w:ascii="仿宋_GB2312" w:hAnsi="仿宋_GB2312" w:eastAsia="仿宋_GB2312" w:cs="仿宋_GB2312"/>
          <w:b w:val="0"/>
          <w:bCs w:val="0"/>
          <w:sz w:val="32"/>
          <w:szCs w:val="32"/>
          <w:lang w:val="ru-RU" w:bidi="ar-SA"/>
        </w:rPr>
        <w:t>%</w:t>
      </w:r>
      <w:r>
        <w:rPr>
          <w:rFonts w:hint="eastAsia" w:ascii="仿宋_GB2312" w:hAnsi="仿宋_GB2312" w:eastAsia="仿宋_GB2312" w:cs="仿宋_GB2312"/>
          <w:b w:val="0"/>
          <w:bCs w:val="0"/>
          <w:color w:val="auto"/>
          <w:sz w:val="32"/>
          <w:szCs w:val="32"/>
          <w:lang w:val="ru-RU" w:bidi="ar-SA"/>
        </w:rPr>
        <w:t>。主</w:t>
      </w:r>
      <w:r>
        <w:rPr>
          <w:rFonts w:hint="eastAsia" w:ascii="仿宋_GB2312" w:hAnsi="仿宋_GB2312" w:eastAsia="仿宋_GB2312" w:cs="仿宋_GB2312"/>
          <w:b w:val="0"/>
          <w:bCs w:val="0"/>
          <w:sz w:val="32"/>
          <w:szCs w:val="32"/>
          <w:lang w:val="ru-RU" w:eastAsia="zh-CN" w:bidi="ar-SA"/>
        </w:rPr>
        <w:t>要原因是由于支出功能分类科目调整。</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40" w:firstLineChars="200"/>
        <w:textAlignment w:val="baseline"/>
        <w:rPr>
          <w:rFonts w:hint="eastAsia" w:ascii="仿宋_GB2312" w:hAnsi="仿宋_GB2312" w:eastAsia="仿宋_GB2312" w:cs="仿宋_GB2312"/>
          <w:color w:val="auto"/>
          <w:spacing w:val="-10"/>
          <w:sz w:val="32"/>
          <w:szCs w:val="32"/>
          <w:highlight w:val="none"/>
        </w:rPr>
      </w:pPr>
      <w:r>
        <w:rPr>
          <w:rFonts w:hint="eastAsia" w:ascii="仿宋_GB2312" w:hAnsi="仿宋_GB2312" w:eastAsia="仿宋_GB2312" w:cs="仿宋_GB2312"/>
          <w:b w:val="0"/>
          <w:bCs w:val="0"/>
          <w:spacing w:val="0"/>
          <w:sz w:val="32"/>
          <w:szCs w:val="32"/>
          <w:lang w:val="ru-RU" w:bidi="ar-SA"/>
        </w:rPr>
        <w:t>（2）</w:t>
      </w:r>
      <w:r>
        <w:rPr>
          <w:rFonts w:hint="eastAsia" w:ascii="仿宋_GB2312" w:hAnsi="仿宋_GB2312" w:eastAsia="仿宋_GB2312" w:cs="仿宋_GB2312"/>
          <w:b w:val="0"/>
          <w:bCs w:val="0"/>
          <w:sz w:val="32"/>
          <w:szCs w:val="32"/>
          <w:lang w:val="en-US" w:eastAsia="zh-CN" w:bidi="ar-SA"/>
        </w:rPr>
        <w:t>科学技术支出</w:t>
      </w:r>
      <w:r>
        <w:rPr>
          <w:rFonts w:hint="eastAsia" w:ascii="仿宋_GB2312" w:hAnsi="仿宋_GB2312" w:eastAsia="仿宋_GB2312" w:cs="仿宋_GB2312"/>
          <w:b w:val="0"/>
          <w:bCs w:val="0"/>
          <w:sz w:val="32"/>
          <w:szCs w:val="32"/>
          <w:lang w:val="ru-RU" w:bidi="ar-SA"/>
        </w:rPr>
        <w:t>（类）</w:t>
      </w:r>
      <w:r>
        <w:rPr>
          <w:rFonts w:hint="eastAsia" w:ascii="仿宋_GB2312" w:hAnsi="仿宋_GB2312" w:eastAsia="仿宋_GB2312" w:cs="仿宋_GB2312"/>
          <w:b w:val="0"/>
          <w:bCs w:val="0"/>
          <w:sz w:val="32"/>
          <w:szCs w:val="32"/>
          <w:u w:val="single"/>
          <w:lang w:val="en-US" w:eastAsia="zh-CN" w:bidi="ar-SA"/>
        </w:rPr>
        <w:t>324.93</w:t>
      </w:r>
      <w:r>
        <w:rPr>
          <w:rFonts w:hint="eastAsia" w:ascii="仿宋_GB2312" w:hAnsi="仿宋_GB2312" w:eastAsia="仿宋_GB2312" w:cs="仿宋_GB2312"/>
          <w:b w:val="0"/>
          <w:bCs w:val="0"/>
          <w:sz w:val="32"/>
          <w:szCs w:val="32"/>
          <w:lang w:val="ru-RU" w:bidi="ar-SA"/>
        </w:rPr>
        <w:t>万元，主要用于</w:t>
      </w:r>
      <w:r>
        <w:rPr>
          <w:rFonts w:hint="eastAsia" w:ascii="仿宋_GB2312" w:hAnsi="仿宋_GB2312" w:eastAsia="仿宋_GB2312" w:cs="仿宋_GB2312"/>
          <w:b w:val="0"/>
          <w:bCs w:val="0"/>
          <w:sz w:val="32"/>
          <w:szCs w:val="32"/>
          <w:lang w:val="en-US" w:eastAsia="zh-CN" w:bidi="ar-SA"/>
        </w:rPr>
        <w:t>在职人员的基本工资薪酬及本单位日常办公机构运行等方面的支出</w:t>
      </w:r>
      <w:r>
        <w:rPr>
          <w:rFonts w:hint="eastAsia" w:ascii="仿宋_GB2312" w:hAnsi="仿宋_GB2312" w:eastAsia="仿宋_GB2312" w:cs="仿宋_GB2312"/>
          <w:b w:val="0"/>
          <w:bCs w:val="0"/>
          <w:sz w:val="32"/>
          <w:szCs w:val="32"/>
          <w:lang w:val="ru-RU" w:bidi="ar-SA"/>
        </w:rPr>
        <w:t>。与上年相比</w:t>
      </w:r>
      <w:r>
        <w:rPr>
          <w:rFonts w:hint="eastAsia" w:ascii="仿宋_GB2312" w:hAnsi="仿宋_GB2312" w:eastAsia="仿宋_GB2312" w:cs="仿宋_GB2312"/>
          <w:b w:val="0"/>
          <w:bCs w:val="0"/>
          <w:sz w:val="32"/>
          <w:szCs w:val="32"/>
          <w:lang w:val="ru-RU" w:eastAsia="zh-CN" w:bidi="ar-SA"/>
        </w:rPr>
        <w:t>减少</w:t>
      </w:r>
      <w:r>
        <w:rPr>
          <w:rFonts w:hint="eastAsia" w:ascii="仿宋_GB2312" w:hAnsi="仿宋_GB2312" w:eastAsia="仿宋_GB2312" w:cs="仿宋_GB2312"/>
          <w:b w:val="0"/>
          <w:bCs w:val="0"/>
          <w:sz w:val="32"/>
          <w:szCs w:val="32"/>
          <w:u w:val="single"/>
          <w:lang w:val="en-US" w:eastAsia="zh-CN" w:bidi="ar-SA"/>
        </w:rPr>
        <w:t>59.28</w:t>
      </w:r>
      <w:r>
        <w:rPr>
          <w:rFonts w:hint="eastAsia" w:ascii="仿宋_GB2312" w:hAnsi="仿宋_GB2312" w:eastAsia="仿宋_GB2312" w:cs="仿宋_GB2312"/>
          <w:b w:val="0"/>
          <w:bCs w:val="0"/>
          <w:sz w:val="32"/>
          <w:szCs w:val="32"/>
          <w:lang w:val="ru-RU" w:bidi="ar-SA"/>
        </w:rPr>
        <w:t>万元，</w:t>
      </w:r>
      <w:r>
        <w:rPr>
          <w:rFonts w:hint="eastAsia" w:ascii="仿宋_GB2312" w:hAnsi="仿宋_GB2312" w:eastAsia="仿宋_GB2312" w:cs="仿宋_GB2312"/>
          <w:b w:val="0"/>
          <w:bCs w:val="0"/>
          <w:sz w:val="32"/>
          <w:szCs w:val="32"/>
          <w:lang w:val="en-US" w:eastAsia="zh-CN" w:bidi="ar-SA"/>
        </w:rPr>
        <w:t>减少</w:t>
      </w:r>
      <w:r>
        <w:rPr>
          <w:rFonts w:hint="eastAsia" w:ascii="仿宋_GB2312" w:hAnsi="仿宋_GB2312" w:eastAsia="仿宋_GB2312" w:cs="仿宋_GB2312"/>
          <w:b w:val="0"/>
          <w:bCs w:val="0"/>
          <w:sz w:val="32"/>
          <w:szCs w:val="32"/>
          <w:u w:val="single"/>
          <w:lang w:val="en-US" w:eastAsia="zh-CN" w:bidi="ar-SA"/>
        </w:rPr>
        <w:t>15.43</w:t>
      </w:r>
      <w:r>
        <w:rPr>
          <w:rFonts w:hint="eastAsia" w:ascii="仿宋_GB2312" w:hAnsi="仿宋_GB2312" w:eastAsia="仿宋_GB2312" w:cs="仿宋_GB2312"/>
          <w:b w:val="0"/>
          <w:bCs w:val="0"/>
          <w:sz w:val="32"/>
          <w:szCs w:val="32"/>
          <w:u w:val="single"/>
          <w:lang w:val="ru-RU" w:bidi="ar-SA"/>
        </w:rPr>
        <w:t>%</w:t>
      </w:r>
      <w:r>
        <w:rPr>
          <w:rFonts w:hint="eastAsia" w:ascii="仿宋_GB2312" w:hAnsi="仿宋_GB2312" w:eastAsia="仿宋_GB2312" w:cs="仿宋_GB2312"/>
          <w:b w:val="0"/>
          <w:bCs w:val="0"/>
          <w:color w:val="auto"/>
          <w:sz w:val="32"/>
          <w:szCs w:val="32"/>
          <w:highlight w:val="none"/>
          <w:lang w:val="ru-RU" w:bidi="ar-SA"/>
        </w:rPr>
        <w:t>。主要原因是</w:t>
      </w:r>
      <w:r>
        <w:rPr>
          <w:rFonts w:hint="eastAsia" w:ascii="仿宋_GB2312" w:hAnsi="仿宋_GB2312" w:eastAsia="仿宋_GB2312" w:cs="仿宋_GB2312"/>
          <w:b w:val="0"/>
          <w:bCs w:val="0"/>
          <w:w w:val="96"/>
          <w:sz w:val="32"/>
          <w:szCs w:val="32"/>
          <w:highlight w:val="none"/>
          <w:lang w:val="en-US" w:eastAsia="zh-CN" w:bidi="ar-SA"/>
        </w:rPr>
        <w:t>本年度人员住房补贴发放标准有所调整</w:t>
      </w:r>
      <w:r>
        <w:rPr>
          <w:rFonts w:hint="eastAsia" w:ascii="仿宋_GB2312" w:hAnsi="仿宋_GB2312" w:eastAsia="仿宋_GB2312" w:cs="仿宋_GB2312"/>
          <w:color w:val="auto"/>
          <w:spacing w:val="-10"/>
          <w:sz w:val="32"/>
          <w:szCs w:val="32"/>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40" w:firstLineChars="200"/>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b w:val="0"/>
          <w:bCs w:val="0"/>
          <w:sz w:val="32"/>
          <w:szCs w:val="32"/>
          <w:lang w:val="ru-RU" w:bidi="ar-SA"/>
        </w:rPr>
        <w:t>（</w:t>
      </w:r>
      <w:r>
        <w:rPr>
          <w:rFonts w:hint="eastAsia" w:ascii="仿宋_GB2312" w:hAnsi="仿宋_GB2312" w:eastAsia="仿宋_GB2312" w:cs="仿宋_GB2312"/>
          <w:b w:val="0"/>
          <w:bCs w:val="0"/>
          <w:sz w:val="32"/>
          <w:szCs w:val="32"/>
          <w:lang w:val="en-US" w:eastAsia="zh-CN" w:bidi="ar-SA"/>
        </w:rPr>
        <w:t>3</w:t>
      </w:r>
      <w:r>
        <w:rPr>
          <w:rFonts w:hint="eastAsia" w:ascii="仿宋_GB2312" w:hAnsi="仿宋_GB2312" w:eastAsia="仿宋_GB2312" w:cs="仿宋_GB2312"/>
          <w:b w:val="0"/>
          <w:bCs w:val="0"/>
          <w:sz w:val="32"/>
          <w:szCs w:val="32"/>
          <w:lang w:val="ru-RU" w:bidi="ar-SA"/>
        </w:rPr>
        <w:t>）</w:t>
      </w:r>
      <w:r>
        <w:rPr>
          <w:rFonts w:hint="eastAsia" w:ascii="仿宋_GB2312" w:hAnsi="仿宋_GB2312" w:eastAsia="仿宋_GB2312" w:cs="仿宋_GB2312"/>
          <w:b w:val="0"/>
          <w:bCs w:val="0"/>
          <w:spacing w:val="0"/>
          <w:sz w:val="32"/>
          <w:szCs w:val="32"/>
          <w:lang w:val="en-US" w:eastAsia="zh-CN" w:bidi="ar-SA"/>
        </w:rPr>
        <w:t>社会保障和就业</w:t>
      </w:r>
      <w:r>
        <w:rPr>
          <w:rFonts w:hint="eastAsia" w:ascii="仿宋_GB2312" w:hAnsi="仿宋_GB2312" w:eastAsia="仿宋_GB2312" w:cs="仿宋_GB2312"/>
          <w:b w:val="0"/>
          <w:bCs w:val="0"/>
          <w:sz w:val="32"/>
          <w:szCs w:val="32"/>
          <w:lang w:val="ru-RU" w:bidi="ar-SA"/>
        </w:rPr>
        <w:t>（类）</w:t>
      </w:r>
      <w:r>
        <w:rPr>
          <w:rFonts w:hint="eastAsia" w:ascii="仿宋_GB2312" w:hAnsi="仿宋_GB2312" w:eastAsia="仿宋_GB2312" w:cs="仿宋_GB2312"/>
          <w:b w:val="0"/>
          <w:bCs w:val="0"/>
          <w:spacing w:val="0"/>
          <w:sz w:val="32"/>
          <w:szCs w:val="32"/>
          <w:lang w:val="en-US" w:eastAsia="zh-CN" w:bidi="ar-SA"/>
        </w:rPr>
        <w:t>支出</w:t>
      </w:r>
      <w:r>
        <w:rPr>
          <w:rFonts w:hint="eastAsia" w:ascii="仿宋_GB2312" w:hAnsi="仿宋_GB2312" w:eastAsia="仿宋_GB2312" w:cs="仿宋_GB2312"/>
          <w:b w:val="0"/>
          <w:bCs w:val="0"/>
          <w:spacing w:val="0"/>
          <w:sz w:val="32"/>
          <w:szCs w:val="32"/>
          <w:u w:val="single"/>
          <w:lang w:val="en-US" w:eastAsia="zh-CN" w:bidi="ar-SA"/>
        </w:rPr>
        <w:t>58.27</w:t>
      </w:r>
      <w:r>
        <w:rPr>
          <w:rFonts w:hint="eastAsia" w:ascii="仿宋_GB2312" w:hAnsi="仿宋_GB2312" w:eastAsia="仿宋_GB2312" w:cs="仿宋_GB2312"/>
          <w:b w:val="0"/>
          <w:bCs w:val="0"/>
          <w:spacing w:val="0"/>
          <w:sz w:val="32"/>
          <w:szCs w:val="32"/>
          <w:lang w:val="en-US" w:eastAsia="zh-CN" w:bidi="ar-SA"/>
        </w:rPr>
        <w:t>万元，主要用于本单位职工基本养老保险的缴存、离退休费及职业年金缴费支出。与上年相比增加</w:t>
      </w:r>
      <w:r>
        <w:rPr>
          <w:rFonts w:hint="eastAsia" w:ascii="仿宋_GB2312" w:hAnsi="仿宋_GB2312" w:eastAsia="仿宋_GB2312" w:cs="仿宋_GB2312"/>
          <w:b w:val="0"/>
          <w:bCs w:val="0"/>
          <w:spacing w:val="0"/>
          <w:sz w:val="32"/>
          <w:szCs w:val="32"/>
          <w:u w:val="single"/>
          <w:lang w:val="en-US" w:eastAsia="zh-CN" w:bidi="ar-SA"/>
        </w:rPr>
        <w:t>9.99</w:t>
      </w:r>
      <w:r>
        <w:rPr>
          <w:rFonts w:hint="eastAsia" w:ascii="仿宋_GB2312" w:hAnsi="仿宋_GB2312" w:eastAsia="仿宋_GB2312" w:cs="仿宋_GB2312"/>
          <w:b w:val="0"/>
          <w:bCs w:val="0"/>
          <w:spacing w:val="0"/>
          <w:sz w:val="32"/>
          <w:szCs w:val="32"/>
          <w:lang w:val="en-US" w:eastAsia="zh-CN" w:bidi="ar-SA"/>
        </w:rPr>
        <w:t>万元，增长</w:t>
      </w:r>
      <w:r>
        <w:rPr>
          <w:rFonts w:hint="eastAsia" w:ascii="仿宋_GB2312" w:hAnsi="仿宋_GB2312" w:eastAsia="仿宋_GB2312" w:cs="仿宋_GB2312"/>
          <w:b w:val="0"/>
          <w:bCs w:val="0"/>
          <w:spacing w:val="0"/>
          <w:sz w:val="32"/>
          <w:szCs w:val="32"/>
          <w:u w:val="single"/>
          <w:lang w:val="en-US" w:eastAsia="zh-CN" w:bidi="ar-SA"/>
        </w:rPr>
        <w:t>20.69</w:t>
      </w:r>
      <w:r>
        <w:rPr>
          <w:rFonts w:hint="eastAsia" w:ascii="仿宋_GB2312" w:hAnsi="仿宋_GB2312" w:eastAsia="仿宋_GB2312" w:cs="仿宋_GB2312"/>
          <w:b w:val="0"/>
          <w:bCs w:val="0"/>
          <w:spacing w:val="0"/>
          <w:sz w:val="32"/>
          <w:szCs w:val="32"/>
          <w:lang w:val="en-US" w:eastAsia="zh-CN" w:bidi="ar-SA"/>
        </w:rPr>
        <w:t>%。</w:t>
      </w:r>
      <w:r>
        <w:rPr>
          <w:rFonts w:hint="eastAsia" w:ascii="仿宋_GB2312" w:hAnsi="仿宋_GB2312" w:eastAsia="仿宋_GB2312" w:cs="仿宋_GB2312"/>
          <w:b w:val="0"/>
          <w:bCs w:val="0"/>
          <w:color w:val="auto"/>
          <w:spacing w:val="0"/>
          <w:sz w:val="32"/>
          <w:szCs w:val="32"/>
          <w:lang w:val="en-US" w:eastAsia="zh-CN" w:bidi="ar-SA"/>
        </w:rPr>
        <w:t>主</w:t>
      </w:r>
      <w:r>
        <w:rPr>
          <w:rFonts w:hint="eastAsia" w:ascii="仿宋_GB2312" w:hAnsi="仿宋_GB2312" w:eastAsia="仿宋_GB2312" w:cs="仿宋_GB2312"/>
          <w:b w:val="0"/>
          <w:bCs w:val="0"/>
          <w:color w:val="auto"/>
          <w:spacing w:val="0"/>
          <w:w w:val="95"/>
          <w:sz w:val="32"/>
          <w:szCs w:val="32"/>
          <w:lang w:val="en-US" w:eastAsia="zh-CN" w:bidi="ar-SA"/>
        </w:rPr>
        <w:t>要原因是</w:t>
      </w:r>
      <w:r>
        <w:rPr>
          <w:rFonts w:hint="eastAsia" w:ascii="仿宋_GB2312" w:hAnsi="仿宋_GB2312" w:eastAsia="仿宋_GB2312" w:cs="仿宋_GB2312"/>
          <w:b w:val="0"/>
          <w:bCs w:val="0"/>
          <w:color w:val="auto"/>
          <w:spacing w:val="0"/>
          <w:w w:val="96"/>
          <w:sz w:val="32"/>
          <w:szCs w:val="32"/>
          <w:lang w:val="en-US" w:eastAsia="zh-CN" w:bidi="ar-SA"/>
        </w:rPr>
        <w:t>本年度人员工资正常晋级，缴费基数有所增长</w:t>
      </w:r>
      <w:r>
        <w:rPr>
          <w:rFonts w:hint="eastAsia" w:ascii="仿宋_GB2312" w:hAnsi="仿宋_GB2312" w:eastAsia="仿宋_GB2312" w:cs="仿宋_GB2312"/>
          <w:color w:val="auto"/>
          <w:spacing w:val="0"/>
          <w:sz w:val="32"/>
          <w:szCs w:val="32"/>
          <w:lang w:val="en-US" w:eastAsia="zh-CN"/>
        </w:rPr>
        <w:t>。</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40" w:firstLineChars="200"/>
        <w:textAlignment w:val="baseline"/>
        <w:rPr>
          <w:rFonts w:hint="eastAsia" w:ascii="仿宋_GB2312" w:hAnsi="仿宋_GB2312" w:eastAsia="仿宋_GB2312" w:cs="仿宋_GB2312"/>
          <w:color w:val="92D050"/>
          <w:spacing w:val="-10"/>
          <w:sz w:val="32"/>
          <w:szCs w:val="32"/>
          <w:highlight w:val="none"/>
          <w:lang w:val="en-US" w:eastAsia="zh-CN"/>
        </w:rPr>
      </w:pPr>
      <w:r>
        <w:rPr>
          <w:rFonts w:hint="eastAsia" w:ascii="仿宋_GB2312" w:hAnsi="仿宋_GB2312" w:eastAsia="仿宋_GB2312" w:cs="仿宋_GB2312"/>
          <w:b w:val="0"/>
          <w:bCs w:val="0"/>
          <w:sz w:val="32"/>
          <w:szCs w:val="32"/>
          <w:lang w:val="en-US" w:eastAsia="zh-CN" w:bidi="ar-SA"/>
        </w:rPr>
        <w:t>（4）卫生健康支出</w:t>
      </w:r>
      <w:r>
        <w:rPr>
          <w:rFonts w:hint="eastAsia" w:ascii="仿宋_GB2312" w:hAnsi="仿宋_GB2312" w:eastAsia="仿宋_GB2312" w:cs="仿宋_GB2312"/>
          <w:b w:val="0"/>
          <w:bCs w:val="0"/>
          <w:sz w:val="32"/>
          <w:szCs w:val="32"/>
          <w:lang w:val="ru-RU" w:bidi="ar-SA"/>
        </w:rPr>
        <w:t>（类）</w:t>
      </w:r>
      <w:r>
        <w:rPr>
          <w:rFonts w:hint="eastAsia" w:ascii="仿宋_GB2312" w:hAnsi="仿宋_GB2312" w:eastAsia="仿宋_GB2312" w:cs="仿宋_GB2312"/>
          <w:b w:val="0"/>
          <w:bCs w:val="0"/>
          <w:sz w:val="32"/>
          <w:szCs w:val="32"/>
          <w:u w:val="single"/>
          <w:lang w:val="en-US" w:eastAsia="zh-CN" w:bidi="ar-SA"/>
        </w:rPr>
        <w:t>15.43</w:t>
      </w:r>
      <w:r>
        <w:rPr>
          <w:rFonts w:hint="eastAsia" w:ascii="仿宋_GB2312" w:hAnsi="仿宋_GB2312" w:eastAsia="仿宋_GB2312" w:cs="仿宋_GB2312"/>
          <w:b w:val="0"/>
          <w:bCs w:val="0"/>
          <w:sz w:val="32"/>
          <w:szCs w:val="32"/>
          <w:lang w:val="en-US" w:eastAsia="zh-CN" w:bidi="ar-SA"/>
        </w:rPr>
        <w:t>万元，主要用于本单位职工基本医疗保险缴费及公务员医疗等医疗方面的支出。与上年相比减少</w:t>
      </w:r>
      <w:r>
        <w:rPr>
          <w:rFonts w:hint="eastAsia" w:ascii="仿宋_GB2312" w:hAnsi="仿宋_GB2312" w:eastAsia="仿宋_GB2312" w:cs="仿宋_GB2312"/>
          <w:b w:val="0"/>
          <w:bCs w:val="0"/>
          <w:sz w:val="32"/>
          <w:szCs w:val="32"/>
          <w:u w:val="single"/>
          <w:lang w:val="en-US" w:eastAsia="zh-CN" w:bidi="ar-SA"/>
        </w:rPr>
        <w:t>10.31</w:t>
      </w:r>
      <w:r>
        <w:rPr>
          <w:rFonts w:hint="eastAsia" w:ascii="仿宋_GB2312" w:hAnsi="仿宋_GB2312" w:eastAsia="仿宋_GB2312" w:cs="仿宋_GB2312"/>
          <w:b w:val="0"/>
          <w:bCs w:val="0"/>
          <w:sz w:val="32"/>
          <w:szCs w:val="32"/>
          <w:lang w:val="en-US" w:eastAsia="zh-CN" w:bidi="ar-SA"/>
        </w:rPr>
        <w:t>万元，增长</w:t>
      </w:r>
      <w:r>
        <w:rPr>
          <w:rFonts w:hint="eastAsia" w:ascii="仿宋_GB2312" w:hAnsi="仿宋_GB2312" w:eastAsia="仿宋_GB2312" w:cs="仿宋_GB2312"/>
          <w:b w:val="0"/>
          <w:bCs w:val="0"/>
          <w:sz w:val="32"/>
          <w:szCs w:val="32"/>
          <w:u w:val="single"/>
          <w:lang w:val="en-US" w:eastAsia="zh-CN" w:bidi="ar-SA"/>
        </w:rPr>
        <w:t>40.05</w:t>
      </w:r>
      <w:r>
        <w:rPr>
          <w:rFonts w:hint="eastAsia" w:ascii="仿宋_GB2312" w:hAnsi="仿宋_GB2312" w:eastAsia="仿宋_GB2312" w:cs="仿宋_GB2312"/>
          <w:b w:val="0"/>
          <w:bCs w:val="0"/>
          <w:sz w:val="32"/>
          <w:szCs w:val="32"/>
          <w:lang w:val="en-US" w:eastAsia="zh-CN" w:bidi="ar-SA"/>
        </w:rPr>
        <w:t>%</w:t>
      </w:r>
      <w:r>
        <w:rPr>
          <w:rFonts w:hint="eastAsia" w:ascii="仿宋_GB2312" w:hAnsi="仿宋_GB2312" w:eastAsia="仿宋_GB2312" w:cs="仿宋_GB2312"/>
          <w:b w:val="0"/>
          <w:bCs w:val="0"/>
          <w:color w:val="auto"/>
          <w:sz w:val="32"/>
          <w:szCs w:val="32"/>
          <w:lang w:val="en-US" w:eastAsia="zh-CN" w:bidi="ar-SA"/>
        </w:rPr>
        <w:t>。</w:t>
      </w:r>
      <w:r>
        <w:rPr>
          <w:rFonts w:hint="eastAsia" w:ascii="仿宋_GB2312" w:hAnsi="仿宋_GB2312" w:eastAsia="仿宋_GB2312" w:cs="仿宋_GB2312"/>
          <w:b w:val="0"/>
          <w:bCs w:val="0"/>
          <w:sz w:val="32"/>
          <w:szCs w:val="32"/>
          <w:highlight w:val="none"/>
          <w:lang w:val="en-US" w:eastAsia="zh-CN" w:bidi="ar-SA"/>
        </w:rPr>
        <w:t>主要原因是本年度调整退休人员基本医疗保险发放标准。</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16" w:firstLineChars="200"/>
        <w:textAlignment w:val="baseline"/>
        <w:rPr>
          <w:rFonts w:hint="eastAsia" w:ascii="仿宋_GB2312" w:hAnsi="仿宋_GB2312" w:eastAsia="仿宋_GB2312" w:cs="仿宋_GB2312"/>
          <w:b w:val="0"/>
          <w:bCs w:val="0"/>
          <w:color w:val="FF0000"/>
          <w:spacing w:val="-6"/>
          <w:w w:val="100"/>
          <w:sz w:val="32"/>
          <w:szCs w:val="32"/>
          <w:lang w:val="en-US" w:eastAsia="zh-CN" w:bidi="ar-SA"/>
        </w:rPr>
      </w:pPr>
      <w:r>
        <w:rPr>
          <w:rFonts w:hint="eastAsia" w:ascii="仿宋_GB2312" w:hAnsi="仿宋_GB2312" w:eastAsia="仿宋_GB2312" w:cs="仿宋_GB2312"/>
          <w:b w:val="0"/>
          <w:bCs w:val="0"/>
          <w:spacing w:val="-6"/>
          <w:w w:val="100"/>
          <w:sz w:val="32"/>
          <w:szCs w:val="32"/>
          <w:lang w:val="en-US" w:eastAsia="zh-CN" w:bidi="ar-SA"/>
        </w:rPr>
        <w:t>（5）住房保障类</w:t>
      </w:r>
      <w:r>
        <w:rPr>
          <w:rFonts w:hint="eastAsia" w:ascii="仿宋_GB2312" w:hAnsi="仿宋_GB2312" w:eastAsia="仿宋_GB2312" w:cs="仿宋_GB2312"/>
          <w:b w:val="0"/>
          <w:bCs w:val="0"/>
          <w:spacing w:val="-6"/>
          <w:w w:val="100"/>
          <w:sz w:val="32"/>
          <w:szCs w:val="32"/>
          <w:lang w:val="ru-RU" w:bidi="ar-SA"/>
        </w:rPr>
        <w:t>（类）</w:t>
      </w:r>
      <w:r>
        <w:rPr>
          <w:rFonts w:hint="eastAsia" w:ascii="仿宋_GB2312" w:hAnsi="仿宋_GB2312" w:eastAsia="仿宋_GB2312" w:cs="仿宋_GB2312"/>
          <w:b w:val="0"/>
          <w:bCs w:val="0"/>
          <w:spacing w:val="-6"/>
          <w:w w:val="100"/>
          <w:sz w:val="32"/>
          <w:szCs w:val="32"/>
          <w:lang w:val="en-US" w:eastAsia="zh-CN" w:bidi="ar-SA"/>
        </w:rPr>
        <w:t>出</w:t>
      </w:r>
      <w:r>
        <w:rPr>
          <w:rFonts w:hint="eastAsia" w:ascii="仿宋_GB2312" w:hAnsi="仿宋_GB2312" w:eastAsia="仿宋_GB2312" w:cs="仿宋_GB2312"/>
          <w:b w:val="0"/>
          <w:bCs w:val="0"/>
          <w:spacing w:val="-6"/>
          <w:w w:val="100"/>
          <w:sz w:val="32"/>
          <w:szCs w:val="32"/>
          <w:u w:val="single"/>
          <w:lang w:val="en-US" w:eastAsia="zh-CN" w:bidi="ar-SA"/>
        </w:rPr>
        <w:t>37.81</w:t>
      </w:r>
      <w:r>
        <w:rPr>
          <w:rFonts w:hint="eastAsia" w:ascii="仿宋_GB2312" w:hAnsi="仿宋_GB2312" w:eastAsia="仿宋_GB2312" w:cs="仿宋_GB2312"/>
          <w:b w:val="0"/>
          <w:bCs w:val="0"/>
          <w:spacing w:val="-6"/>
          <w:w w:val="100"/>
          <w:sz w:val="32"/>
          <w:szCs w:val="32"/>
          <w:lang w:val="en-US" w:eastAsia="zh-CN" w:bidi="ar-SA"/>
        </w:rPr>
        <w:t>万元，比上年预算数减少</w:t>
      </w:r>
      <w:r>
        <w:rPr>
          <w:rFonts w:hint="eastAsia" w:ascii="仿宋_GB2312" w:hAnsi="仿宋_GB2312" w:eastAsia="仿宋_GB2312" w:cs="仿宋_GB2312"/>
          <w:b w:val="0"/>
          <w:bCs w:val="0"/>
          <w:spacing w:val="-6"/>
          <w:w w:val="100"/>
          <w:sz w:val="32"/>
          <w:szCs w:val="32"/>
          <w:u w:val="single"/>
          <w:lang w:val="en-US" w:eastAsia="zh-CN" w:bidi="ar-SA"/>
        </w:rPr>
        <w:t>1万元</w:t>
      </w:r>
      <w:r>
        <w:rPr>
          <w:rFonts w:hint="eastAsia" w:ascii="仿宋_GB2312" w:hAnsi="仿宋_GB2312" w:eastAsia="仿宋_GB2312" w:cs="仿宋_GB2312"/>
          <w:b w:val="0"/>
          <w:bCs w:val="0"/>
          <w:spacing w:val="-6"/>
          <w:w w:val="100"/>
          <w:sz w:val="32"/>
          <w:szCs w:val="32"/>
          <w:lang w:val="en-US" w:eastAsia="zh-CN" w:bidi="ar-SA"/>
        </w:rPr>
        <w:t>，减少</w:t>
      </w:r>
      <w:r>
        <w:rPr>
          <w:rFonts w:hint="eastAsia" w:ascii="仿宋_GB2312" w:hAnsi="仿宋_GB2312" w:eastAsia="仿宋_GB2312" w:cs="仿宋_GB2312"/>
          <w:b w:val="0"/>
          <w:bCs w:val="0"/>
          <w:spacing w:val="-6"/>
          <w:w w:val="100"/>
          <w:sz w:val="32"/>
          <w:szCs w:val="32"/>
          <w:u w:val="single"/>
          <w:lang w:val="en-US" w:eastAsia="zh-CN" w:bidi="ar-SA"/>
        </w:rPr>
        <w:t>2.57</w:t>
      </w:r>
      <w:r>
        <w:rPr>
          <w:rFonts w:hint="eastAsia" w:ascii="仿宋_GB2312" w:hAnsi="仿宋_GB2312" w:eastAsia="仿宋_GB2312" w:cs="仿宋_GB2312"/>
          <w:b w:val="0"/>
          <w:bCs w:val="0"/>
          <w:color w:val="auto"/>
          <w:spacing w:val="-6"/>
          <w:w w:val="100"/>
          <w:sz w:val="32"/>
          <w:szCs w:val="32"/>
          <w:lang w:val="en-US" w:eastAsia="zh-CN" w:bidi="ar-SA"/>
        </w:rPr>
        <w:t>%。主要原因是本年度</w:t>
      </w:r>
      <w:r>
        <w:rPr>
          <w:rFonts w:hint="eastAsia" w:ascii="仿宋_GB2312" w:hAnsi="仿宋_GB2312" w:eastAsia="仿宋_GB2312" w:cs="仿宋_GB2312"/>
          <w:spacing w:val="-6"/>
          <w:w w:val="100"/>
          <w:sz w:val="32"/>
          <w:szCs w:val="32"/>
          <w:lang w:eastAsia="zh-CN"/>
        </w:rPr>
        <w:t>住房补贴发放标准有所调整，故预算较上年有所减少。</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2．年终结转结余为</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万元，主要原因是</w:t>
      </w:r>
      <w:r>
        <w:rPr>
          <w:rFonts w:hint="eastAsia" w:ascii="仿宋_GB2312" w:hAnsi="仿宋_GB2312" w:eastAsia="仿宋_GB2312" w:cs="仿宋_GB2312"/>
          <w:color w:val="auto"/>
          <w:spacing w:val="-4"/>
          <w:sz w:val="32"/>
          <w:szCs w:val="32"/>
          <w:lang w:val="en-US" w:eastAsia="zh-CN"/>
        </w:rPr>
        <w:t>上年度本单位各项支出全部完成列支</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100" w:after="0" w:afterLines="100" w:line="240" w:lineRule="auto"/>
        <w:ind w:leftChars="200" w:right="0" w:rightChars="0"/>
        <w:textAlignment w:val="auto"/>
        <w:outlineLvl w:val="0"/>
        <w:rPr>
          <w:rFonts w:hint="eastAsia" w:eastAsia="黑体" w:cs="黑体"/>
          <w:b w:val="0"/>
          <w:bCs w:val="0"/>
          <w:sz w:val="32"/>
          <w:szCs w:val="36"/>
        </w:rPr>
      </w:pPr>
      <w:r>
        <w:rPr>
          <w:rFonts w:hint="eastAsia" w:eastAsia="黑体" w:cs="黑体"/>
          <w:b w:val="0"/>
          <w:bCs w:val="0"/>
          <w:sz w:val="32"/>
          <w:szCs w:val="36"/>
        </w:rPr>
        <w:t>二、收入预算情况说明</w:t>
      </w:r>
    </w:p>
    <w:p>
      <w:pPr>
        <w:pStyle w:val="3"/>
        <w:keepNext w:val="0"/>
        <w:keepLines w:val="0"/>
        <w:pageBreakBefore w:val="0"/>
        <w:tabs>
          <w:tab w:val="left" w:pos="2671"/>
          <w:tab w:val="left" w:pos="5000"/>
          <w:tab w:val="left" w:pos="6190"/>
        </w:tabs>
        <w:kinsoku/>
        <w:wordWrap/>
        <w:overflowPunct/>
        <w:topLinePunct w:val="0"/>
        <w:bidi w:val="0"/>
        <w:spacing w:after="0" w:line="360" w:lineRule="auto"/>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eastAsia="zh-CN"/>
        </w:rPr>
        <w:t>锡林郭勒盟科学技术协会</w:t>
      </w:r>
      <w:r>
        <w:rPr>
          <w:rFonts w:hint="eastAsia" w:ascii="仿宋_GB2312" w:hAnsi="仿宋_GB2312" w:eastAsia="仿宋_GB2312" w:cs="仿宋_GB2312"/>
          <w:sz w:val="32"/>
          <w:szCs w:val="32"/>
          <w:u w:val="single"/>
        </w:rPr>
        <w:t>部门</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年收入预算合计</w:t>
      </w:r>
      <w:r>
        <w:rPr>
          <w:rFonts w:hint="eastAsia" w:ascii="仿宋_GB2312" w:hAnsi="仿宋_GB2312" w:eastAsia="仿宋_GB2312" w:cs="仿宋_GB2312"/>
          <w:sz w:val="32"/>
          <w:szCs w:val="32"/>
          <w:u w:val="single"/>
          <w:lang w:val="en-US" w:eastAsia="zh-CN"/>
        </w:rPr>
        <w:t>444.44</w:t>
      </w:r>
      <w:r>
        <w:rPr>
          <w:rFonts w:hint="eastAsia" w:ascii="仿宋_GB2312" w:hAnsi="仿宋_GB2312" w:eastAsia="仿宋_GB2312" w:cs="仿宋_GB2312"/>
          <w:sz w:val="32"/>
          <w:szCs w:val="32"/>
        </w:rPr>
        <w:t>万元，包括本年收入</w:t>
      </w:r>
      <w:r>
        <w:rPr>
          <w:rFonts w:hint="eastAsia" w:ascii="仿宋_GB2312" w:hAnsi="仿宋_GB2312" w:eastAsia="仿宋_GB2312" w:cs="仿宋_GB2312"/>
          <w:sz w:val="32"/>
          <w:szCs w:val="32"/>
          <w:u w:val="single"/>
          <w:lang w:val="en-US" w:eastAsia="zh-CN"/>
        </w:rPr>
        <w:t>439.73</w:t>
      </w:r>
      <w:r>
        <w:rPr>
          <w:rFonts w:hint="eastAsia" w:ascii="仿宋_GB2312" w:hAnsi="仿宋_GB2312" w:eastAsia="仿宋_GB2312" w:cs="仿宋_GB2312"/>
          <w:sz w:val="32"/>
          <w:szCs w:val="32"/>
        </w:rPr>
        <w:t>万元，上年结转结余</w:t>
      </w:r>
      <w:r>
        <w:rPr>
          <w:rFonts w:hint="eastAsia" w:ascii="仿宋_GB2312" w:hAnsi="仿宋_GB2312" w:eastAsia="仿宋_GB2312" w:cs="仿宋_GB2312"/>
          <w:sz w:val="32"/>
          <w:szCs w:val="32"/>
          <w:u w:val="single"/>
          <w:lang w:val="en-US" w:eastAsia="zh-CN"/>
        </w:rPr>
        <w:t>4.70</w:t>
      </w:r>
      <w:r>
        <w:rPr>
          <w:rFonts w:hint="eastAsia" w:ascii="仿宋_GB2312" w:hAnsi="仿宋_GB2312" w:eastAsia="仿宋_GB2312" w:cs="仿宋_GB2312"/>
          <w:sz w:val="32"/>
          <w:szCs w:val="32"/>
        </w:rPr>
        <w:t>万元。其中：</w:t>
      </w:r>
    </w:p>
    <w:p>
      <w:pPr>
        <w:pStyle w:val="3"/>
        <w:keepNext w:val="0"/>
        <w:keepLines w:val="0"/>
        <w:pageBreakBefore w:val="0"/>
        <w:tabs>
          <w:tab w:val="left" w:pos="2671"/>
          <w:tab w:val="left" w:pos="5000"/>
          <w:tab w:val="left" w:pos="6190"/>
        </w:tabs>
        <w:kinsoku/>
        <w:wordWrap/>
        <w:overflowPunct/>
        <w:topLinePunct w:val="0"/>
        <w:bidi w:val="0"/>
        <w:spacing w:after="0" w:line="360" w:lineRule="auto"/>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本年一般公共预算收入</w:t>
      </w:r>
      <w:r>
        <w:rPr>
          <w:rFonts w:hint="eastAsia" w:ascii="仿宋_GB2312" w:hAnsi="仿宋_GB2312" w:eastAsia="仿宋_GB2312" w:cs="仿宋_GB2312"/>
          <w:sz w:val="32"/>
          <w:szCs w:val="32"/>
          <w:u w:val="single"/>
          <w:lang w:val="en-US" w:eastAsia="zh-CN"/>
        </w:rPr>
        <w:t>439.73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u w:val="single"/>
          <w:lang w:val="en-US" w:eastAsia="zh-CN"/>
        </w:rPr>
        <w:t>98.94</w:t>
      </w:r>
      <w:r>
        <w:rPr>
          <w:rFonts w:hint="eastAsia" w:ascii="仿宋_GB2312" w:hAnsi="仿宋_GB2312" w:eastAsia="仿宋_GB2312" w:cs="仿宋_GB2312"/>
          <w:sz w:val="32"/>
          <w:szCs w:val="32"/>
        </w:rPr>
        <w:t>%；</w:t>
      </w:r>
    </w:p>
    <w:p>
      <w:pPr>
        <w:keepNext w:val="0"/>
        <w:keepLines w:val="0"/>
        <w:pageBreakBefore w:val="0"/>
        <w:wordWrap/>
        <w:overflowPunct/>
        <w:topLinePunct w:val="0"/>
        <w:bidi w:val="0"/>
        <w:spacing w:line="360" w:lineRule="auto"/>
        <w:ind w:left="0" w:leftChars="0" w:right="0" w:firstLine="656"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本</w:t>
      </w:r>
      <w:r>
        <w:rPr>
          <w:rFonts w:hint="eastAsia" w:ascii="仿宋_GB2312" w:hAnsi="仿宋_GB2312" w:eastAsia="仿宋_GB2312" w:cs="仿宋_GB2312"/>
          <w:spacing w:val="2"/>
          <w:sz w:val="32"/>
          <w:szCs w:val="32"/>
        </w:rPr>
        <w:t>年政府性基金预算收入</w:t>
      </w:r>
      <w:r>
        <w:rPr>
          <w:rFonts w:hint="eastAsia" w:ascii="仿宋_GB2312" w:hAnsi="仿宋_GB2312" w:eastAsia="仿宋_GB2312" w:cs="仿宋_GB2312"/>
          <w:spacing w:val="2"/>
          <w:sz w:val="32"/>
          <w:szCs w:val="32"/>
          <w:u w:val="single" w:color="auto"/>
          <w:lang w:val="en-US" w:eastAsia="zh-CN"/>
        </w:rPr>
        <w:t>0</w:t>
      </w:r>
      <w:r>
        <w:rPr>
          <w:rFonts w:hint="eastAsia" w:ascii="仿宋_GB2312" w:hAnsi="仿宋_GB2312" w:eastAsia="仿宋_GB2312" w:cs="仿宋_GB2312"/>
          <w:spacing w:val="2"/>
          <w:sz w:val="32"/>
          <w:szCs w:val="32"/>
        </w:rPr>
        <w:t>万元， 占</w:t>
      </w:r>
      <w:r>
        <w:rPr>
          <w:rFonts w:hint="eastAsia" w:ascii="仿宋_GB2312" w:hAnsi="仿宋_GB2312" w:eastAsia="仿宋_GB2312" w:cs="仿宋_GB2312"/>
          <w:spacing w:val="2"/>
          <w:sz w:val="32"/>
          <w:szCs w:val="32"/>
          <w:u w:val="single" w:color="auto"/>
          <w:lang w:val="en-US" w:eastAsia="zh-CN"/>
        </w:rPr>
        <w:t>0</w:t>
      </w:r>
      <w:r>
        <w:rPr>
          <w:rFonts w:hint="eastAsia" w:ascii="仿宋_GB2312" w:hAnsi="仿宋_GB2312" w:eastAsia="仿宋_GB2312" w:cs="仿宋_GB2312"/>
          <w:spacing w:val="2"/>
          <w:sz w:val="32"/>
          <w:szCs w:val="32"/>
        </w:rPr>
        <w:t>%；</w:t>
      </w:r>
    </w:p>
    <w:p>
      <w:pPr>
        <w:keepNext w:val="0"/>
        <w:keepLines w:val="0"/>
        <w:pageBreakBefore w:val="0"/>
        <w:wordWrap/>
        <w:overflowPunct/>
        <w:topLinePunct w:val="0"/>
        <w:bidi w:val="0"/>
        <w:spacing w:line="360" w:lineRule="auto"/>
        <w:ind w:left="0" w:leftChars="0" w:right="0"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本年</w:t>
      </w:r>
      <w:r>
        <w:rPr>
          <w:rFonts w:hint="eastAsia" w:ascii="仿宋_GB2312" w:hAnsi="仿宋_GB2312" w:eastAsia="仿宋_GB2312" w:cs="仿宋_GB2312"/>
          <w:spacing w:val="-1"/>
          <w:sz w:val="32"/>
          <w:szCs w:val="32"/>
        </w:rPr>
        <w:t>国有资本经营预算收入</w:t>
      </w:r>
      <w:r>
        <w:rPr>
          <w:rFonts w:hint="eastAsia" w:ascii="仿宋_GB2312" w:hAnsi="仿宋_GB2312" w:eastAsia="仿宋_GB2312" w:cs="仿宋_GB2312"/>
          <w:spacing w:val="2"/>
          <w:sz w:val="32"/>
          <w:szCs w:val="32"/>
          <w:u w:val="single" w:color="auto"/>
          <w:lang w:val="en-US" w:eastAsia="zh-CN"/>
        </w:rPr>
        <w:t>0</w:t>
      </w:r>
      <w:r>
        <w:rPr>
          <w:rFonts w:hint="eastAsia" w:ascii="仿宋_GB2312" w:hAnsi="仿宋_GB2312" w:eastAsia="仿宋_GB2312" w:cs="仿宋_GB2312"/>
          <w:spacing w:val="-1"/>
          <w:sz w:val="32"/>
          <w:szCs w:val="32"/>
        </w:rPr>
        <w:t>万元，占</w:t>
      </w:r>
      <w:r>
        <w:rPr>
          <w:rFonts w:hint="eastAsia" w:ascii="仿宋_GB2312" w:hAnsi="仿宋_GB2312" w:eastAsia="仿宋_GB2312" w:cs="仿宋_GB2312"/>
          <w:spacing w:val="2"/>
          <w:sz w:val="32"/>
          <w:szCs w:val="32"/>
          <w:u w:val="single" w:color="auto"/>
          <w:lang w:val="en-US" w:eastAsia="zh-CN"/>
        </w:rPr>
        <w:t>0</w:t>
      </w:r>
      <w:r>
        <w:rPr>
          <w:rFonts w:hint="eastAsia" w:ascii="仿宋_GB2312" w:hAnsi="仿宋_GB2312" w:eastAsia="仿宋_GB2312" w:cs="仿宋_GB2312"/>
          <w:spacing w:val="-1"/>
          <w:sz w:val="32"/>
          <w:szCs w:val="32"/>
        </w:rPr>
        <w:t>%；</w:t>
      </w:r>
      <w:r>
        <w:rPr>
          <w:rFonts w:hint="eastAsia" w:ascii="仿宋_GB2312" w:hAnsi="仿宋_GB2312" w:eastAsia="仿宋_GB2312" w:cs="仿宋_GB2312"/>
          <w:sz w:val="32"/>
          <w:szCs w:val="32"/>
        </w:rPr>
        <w:t xml:space="preserve"> </w:t>
      </w:r>
    </w:p>
    <w:p>
      <w:pPr>
        <w:keepNext w:val="0"/>
        <w:keepLines w:val="0"/>
        <w:pageBreakBefore w:val="0"/>
        <w:wordWrap/>
        <w:overflowPunct/>
        <w:topLinePunct w:val="0"/>
        <w:bidi w:val="0"/>
        <w:spacing w:line="360" w:lineRule="auto"/>
        <w:ind w:left="0" w:leftChars="0" w:right="0" w:firstLine="648"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本</w:t>
      </w:r>
      <w:r>
        <w:rPr>
          <w:rFonts w:hint="eastAsia" w:ascii="仿宋_GB2312" w:hAnsi="仿宋_GB2312" w:eastAsia="仿宋_GB2312" w:cs="仿宋_GB2312"/>
          <w:spacing w:val="1"/>
          <w:sz w:val="32"/>
          <w:szCs w:val="32"/>
        </w:rPr>
        <w:t>年财政专户管理资金</w:t>
      </w:r>
      <w:r>
        <w:rPr>
          <w:rFonts w:hint="eastAsia" w:ascii="仿宋_GB2312" w:hAnsi="仿宋_GB2312" w:eastAsia="仿宋_GB2312" w:cs="仿宋_GB2312"/>
          <w:spacing w:val="2"/>
          <w:sz w:val="32"/>
          <w:szCs w:val="32"/>
          <w:u w:val="single" w:color="auto"/>
          <w:lang w:val="en-US" w:eastAsia="zh-CN"/>
        </w:rPr>
        <w:t>0</w:t>
      </w:r>
      <w:r>
        <w:rPr>
          <w:rFonts w:hint="eastAsia" w:ascii="仿宋_GB2312" w:hAnsi="仿宋_GB2312" w:eastAsia="仿宋_GB2312" w:cs="仿宋_GB2312"/>
          <w:spacing w:val="1"/>
          <w:sz w:val="32"/>
          <w:szCs w:val="32"/>
        </w:rPr>
        <w:t>万元，占</w:t>
      </w:r>
      <w:r>
        <w:rPr>
          <w:rFonts w:hint="eastAsia" w:ascii="仿宋_GB2312" w:hAnsi="仿宋_GB2312" w:eastAsia="仿宋_GB2312" w:cs="仿宋_GB2312"/>
          <w:spacing w:val="2"/>
          <w:sz w:val="32"/>
          <w:szCs w:val="32"/>
          <w:u w:val="single" w:color="auto"/>
          <w:lang w:val="en-US" w:eastAsia="zh-CN"/>
        </w:rPr>
        <w:t>0</w:t>
      </w:r>
      <w:r>
        <w:rPr>
          <w:rFonts w:hint="eastAsia" w:ascii="仿宋_GB2312" w:hAnsi="仿宋_GB2312" w:eastAsia="仿宋_GB2312" w:cs="仿宋_GB2312"/>
          <w:spacing w:val="1"/>
          <w:sz w:val="32"/>
          <w:szCs w:val="32"/>
        </w:rPr>
        <w:t>%；</w:t>
      </w:r>
    </w:p>
    <w:p>
      <w:pPr>
        <w:keepNext w:val="0"/>
        <w:keepLines w:val="0"/>
        <w:pageBreakBefore w:val="0"/>
        <w:wordWrap/>
        <w:overflowPunct/>
        <w:topLinePunct w:val="0"/>
        <w:bidi w:val="0"/>
        <w:spacing w:line="360" w:lineRule="auto"/>
        <w:ind w:left="0" w:leftChars="0" w:right="0" w:firstLine="636"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本年事业收入</w:t>
      </w:r>
      <w:r>
        <w:rPr>
          <w:rFonts w:hint="eastAsia" w:ascii="仿宋_GB2312" w:hAnsi="仿宋_GB2312" w:eastAsia="仿宋_GB2312" w:cs="仿宋_GB2312"/>
          <w:spacing w:val="2"/>
          <w:sz w:val="32"/>
          <w:szCs w:val="32"/>
          <w:u w:val="single" w:color="auto"/>
          <w:lang w:val="en-US" w:eastAsia="zh-CN"/>
        </w:rPr>
        <w:t>0</w:t>
      </w:r>
      <w:r>
        <w:rPr>
          <w:rFonts w:hint="eastAsia" w:ascii="仿宋_GB2312" w:hAnsi="仿宋_GB2312" w:eastAsia="仿宋_GB2312" w:cs="仿宋_GB2312"/>
          <w:spacing w:val="-1"/>
          <w:sz w:val="32"/>
          <w:szCs w:val="32"/>
        </w:rPr>
        <w:t>万元</w:t>
      </w:r>
      <w:r>
        <w:rPr>
          <w:rFonts w:hint="eastAsia" w:ascii="仿宋_GB2312" w:hAnsi="仿宋_GB2312" w:eastAsia="仿宋_GB2312" w:cs="仿宋_GB2312"/>
          <w:sz w:val="32"/>
          <w:szCs w:val="32"/>
        </w:rPr>
        <w:t>，占</w:t>
      </w:r>
      <w:r>
        <w:rPr>
          <w:rFonts w:hint="eastAsia" w:ascii="仿宋_GB2312" w:hAnsi="仿宋_GB2312" w:eastAsia="仿宋_GB2312" w:cs="仿宋_GB2312"/>
          <w:spacing w:val="2"/>
          <w:sz w:val="32"/>
          <w:szCs w:val="32"/>
          <w:u w:val="single" w:color="auto"/>
          <w:lang w:val="en-US" w:eastAsia="zh-CN"/>
        </w:rPr>
        <w:t>0</w:t>
      </w:r>
      <w:r>
        <w:rPr>
          <w:rFonts w:hint="eastAsia" w:ascii="仿宋_GB2312" w:hAnsi="仿宋_GB2312" w:eastAsia="仿宋_GB2312" w:cs="仿宋_GB2312"/>
          <w:sz w:val="32"/>
          <w:szCs w:val="32"/>
        </w:rPr>
        <w:t>%；</w:t>
      </w:r>
    </w:p>
    <w:p>
      <w:pPr>
        <w:keepNext w:val="0"/>
        <w:keepLines w:val="0"/>
        <w:pageBreakBefore w:val="0"/>
        <w:wordWrap/>
        <w:overflowPunct/>
        <w:topLinePunct w:val="0"/>
        <w:bidi w:val="0"/>
        <w:spacing w:line="360" w:lineRule="auto"/>
        <w:ind w:left="0" w:leftChars="0" w:right="0" w:firstLine="648"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本</w:t>
      </w:r>
      <w:r>
        <w:rPr>
          <w:rFonts w:hint="eastAsia" w:ascii="仿宋_GB2312" w:hAnsi="仿宋_GB2312" w:eastAsia="仿宋_GB2312" w:cs="仿宋_GB2312"/>
          <w:spacing w:val="1"/>
          <w:sz w:val="32"/>
          <w:szCs w:val="32"/>
        </w:rPr>
        <w:t>年事业单位经营收入</w:t>
      </w:r>
      <w:r>
        <w:rPr>
          <w:rFonts w:hint="eastAsia" w:ascii="仿宋_GB2312" w:hAnsi="仿宋_GB2312" w:eastAsia="仿宋_GB2312" w:cs="仿宋_GB2312"/>
          <w:spacing w:val="2"/>
          <w:sz w:val="32"/>
          <w:szCs w:val="32"/>
          <w:u w:val="single" w:color="auto"/>
          <w:lang w:val="en-US" w:eastAsia="zh-CN"/>
        </w:rPr>
        <w:t>0</w:t>
      </w:r>
      <w:r>
        <w:rPr>
          <w:rFonts w:hint="eastAsia" w:ascii="仿宋_GB2312" w:hAnsi="仿宋_GB2312" w:eastAsia="仿宋_GB2312" w:cs="仿宋_GB2312"/>
          <w:spacing w:val="1"/>
          <w:sz w:val="32"/>
          <w:szCs w:val="32"/>
        </w:rPr>
        <w:t>万元，占</w:t>
      </w:r>
      <w:r>
        <w:rPr>
          <w:rFonts w:hint="eastAsia" w:ascii="仿宋_GB2312" w:hAnsi="仿宋_GB2312" w:eastAsia="仿宋_GB2312" w:cs="仿宋_GB2312"/>
          <w:spacing w:val="2"/>
          <w:sz w:val="32"/>
          <w:szCs w:val="32"/>
          <w:u w:val="single" w:color="auto"/>
          <w:lang w:val="en-US" w:eastAsia="zh-CN"/>
        </w:rPr>
        <w:t>0</w:t>
      </w:r>
      <w:r>
        <w:rPr>
          <w:rFonts w:hint="eastAsia" w:ascii="仿宋_GB2312" w:hAnsi="仿宋_GB2312" w:eastAsia="仿宋_GB2312" w:cs="仿宋_GB2312"/>
          <w:spacing w:val="1"/>
          <w:sz w:val="32"/>
          <w:szCs w:val="32"/>
        </w:rPr>
        <w:t>%；</w:t>
      </w:r>
    </w:p>
    <w:p>
      <w:pPr>
        <w:keepNext w:val="0"/>
        <w:keepLines w:val="0"/>
        <w:pageBreakBefore w:val="0"/>
        <w:wordWrap/>
        <w:overflowPunct/>
        <w:topLinePunct w:val="0"/>
        <w:bidi w:val="0"/>
        <w:spacing w:line="360" w:lineRule="auto"/>
        <w:ind w:left="0" w:leftChars="0" w:right="0" w:firstLine="64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本年上级补助收</w:t>
      </w:r>
      <w:r>
        <w:rPr>
          <w:rFonts w:hint="eastAsia" w:ascii="仿宋_GB2312" w:hAnsi="仿宋_GB2312" w:eastAsia="仿宋_GB2312" w:cs="仿宋_GB2312"/>
          <w:sz w:val="32"/>
          <w:szCs w:val="32"/>
        </w:rPr>
        <w:t>入</w:t>
      </w:r>
      <w:r>
        <w:rPr>
          <w:rFonts w:hint="eastAsia" w:ascii="仿宋_GB2312" w:hAnsi="仿宋_GB2312" w:eastAsia="仿宋_GB2312" w:cs="仿宋_GB2312"/>
          <w:spacing w:val="2"/>
          <w:sz w:val="32"/>
          <w:szCs w:val="32"/>
          <w:u w:val="single" w:color="auto"/>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w:t>
      </w:r>
    </w:p>
    <w:p>
      <w:pPr>
        <w:keepNext w:val="0"/>
        <w:keepLines w:val="0"/>
        <w:pageBreakBefore w:val="0"/>
        <w:wordWrap/>
        <w:overflowPunct/>
        <w:topLinePunct w:val="0"/>
        <w:bidi w:val="0"/>
        <w:spacing w:line="360" w:lineRule="auto"/>
        <w:ind w:left="0" w:leftChars="0" w:right="0" w:firstLine="648"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本</w:t>
      </w:r>
      <w:r>
        <w:rPr>
          <w:rFonts w:hint="eastAsia" w:ascii="仿宋_GB2312" w:hAnsi="仿宋_GB2312" w:eastAsia="仿宋_GB2312" w:cs="仿宋_GB2312"/>
          <w:spacing w:val="1"/>
          <w:sz w:val="32"/>
          <w:szCs w:val="32"/>
        </w:rPr>
        <w:t>年附属单位上缴收入</w:t>
      </w:r>
      <w:r>
        <w:rPr>
          <w:rFonts w:hint="eastAsia" w:ascii="仿宋_GB2312" w:hAnsi="仿宋_GB2312" w:eastAsia="仿宋_GB2312" w:cs="仿宋_GB2312"/>
          <w:spacing w:val="2"/>
          <w:sz w:val="32"/>
          <w:szCs w:val="32"/>
          <w:u w:val="single" w:color="auto"/>
          <w:lang w:val="en-US" w:eastAsia="zh-CN"/>
        </w:rPr>
        <w:t>0</w:t>
      </w:r>
      <w:r>
        <w:rPr>
          <w:rFonts w:hint="eastAsia" w:ascii="仿宋_GB2312" w:hAnsi="仿宋_GB2312" w:eastAsia="仿宋_GB2312" w:cs="仿宋_GB2312"/>
          <w:spacing w:val="1"/>
          <w:sz w:val="32"/>
          <w:szCs w:val="32"/>
        </w:rPr>
        <w:t>万元，占</w:t>
      </w:r>
      <w:r>
        <w:rPr>
          <w:rFonts w:hint="eastAsia" w:ascii="仿宋_GB2312" w:hAnsi="仿宋_GB2312" w:eastAsia="仿宋_GB2312" w:cs="仿宋_GB2312"/>
          <w:spacing w:val="2"/>
          <w:sz w:val="32"/>
          <w:szCs w:val="32"/>
          <w:u w:val="single" w:color="auto"/>
          <w:lang w:val="en-US" w:eastAsia="zh-CN"/>
        </w:rPr>
        <w:t>0</w:t>
      </w:r>
      <w:r>
        <w:rPr>
          <w:rFonts w:hint="eastAsia" w:ascii="仿宋_GB2312" w:hAnsi="仿宋_GB2312" w:eastAsia="仿宋_GB2312" w:cs="仿宋_GB2312"/>
          <w:spacing w:val="1"/>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3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本年其他收入</w:t>
      </w:r>
      <w:r>
        <w:rPr>
          <w:rFonts w:hint="eastAsia" w:ascii="仿宋_GB2312" w:hAnsi="仿宋_GB2312" w:eastAsia="仿宋_GB2312" w:cs="仿宋_GB2312"/>
          <w:spacing w:val="2"/>
          <w:sz w:val="32"/>
          <w:szCs w:val="32"/>
          <w:u w:val="single" w:color="auto"/>
          <w:lang w:val="en-US" w:eastAsia="zh-CN"/>
        </w:rPr>
        <w:t>0</w:t>
      </w:r>
      <w:r>
        <w:rPr>
          <w:rFonts w:hint="eastAsia" w:ascii="仿宋_GB2312" w:hAnsi="仿宋_GB2312" w:eastAsia="仿宋_GB2312" w:cs="仿宋_GB2312"/>
          <w:spacing w:val="-1"/>
          <w:sz w:val="32"/>
          <w:szCs w:val="32"/>
        </w:rPr>
        <w:t>万元</w:t>
      </w:r>
      <w:r>
        <w:rPr>
          <w:rFonts w:hint="eastAsia" w:ascii="仿宋_GB2312" w:hAnsi="仿宋_GB2312" w:eastAsia="仿宋_GB2312" w:cs="仿宋_GB2312"/>
          <w:sz w:val="32"/>
          <w:szCs w:val="32"/>
        </w:rPr>
        <w:t>，占</w:t>
      </w:r>
      <w:r>
        <w:rPr>
          <w:rFonts w:hint="eastAsia" w:ascii="仿宋_GB2312" w:hAnsi="仿宋_GB2312" w:eastAsia="仿宋_GB2312" w:cs="仿宋_GB2312"/>
          <w:spacing w:val="2"/>
          <w:sz w:val="32"/>
          <w:szCs w:val="32"/>
          <w:u w:val="single" w:color="auto"/>
          <w:lang w:val="en-US" w:eastAsia="zh-CN"/>
        </w:rPr>
        <w:t>0</w:t>
      </w:r>
      <w:r>
        <w:rPr>
          <w:rFonts w:hint="eastAsia" w:ascii="仿宋_GB2312" w:hAnsi="仿宋_GB2312" w:eastAsia="仿宋_GB2312" w:cs="仿宋_GB2312"/>
          <w:sz w:val="32"/>
          <w:szCs w:val="32"/>
        </w:rPr>
        <w:t>%；</w:t>
      </w:r>
    </w:p>
    <w:p>
      <w:pPr>
        <w:pStyle w:val="3"/>
        <w:keepNext w:val="0"/>
        <w:keepLines w:val="0"/>
        <w:pageBreakBefore w:val="0"/>
        <w:tabs>
          <w:tab w:val="left" w:pos="2671"/>
          <w:tab w:val="left" w:pos="5000"/>
          <w:tab w:val="left" w:pos="6190"/>
        </w:tabs>
        <w:kinsoku/>
        <w:wordWrap/>
        <w:overflowPunct/>
        <w:topLinePunct w:val="0"/>
        <w:bidi w:val="0"/>
        <w:spacing w:after="0" w:line="360" w:lineRule="auto"/>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上年结转结余的一般公共预算收入</w:t>
      </w:r>
      <w:r>
        <w:rPr>
          <w:rFonts w:hint="eastAsia" w:ascii="仿宋_GB2312" w:hAnsi="仿宋_GB2312" w:eastAsia="仿宋_GB2312" w:cs="仿宋_GB2312"/>
          <w:sz w:val="32"/>
          <w:szCs w:val="32"/>
          <w:u w:val="single"/>
          <w:lang w:val="en-US" w:eastAsia="zh-CN"/>
        </w:rPr>
        <w:t>4.70万</w:t>
      </w:r>
      <w:r>
        <w:rPr>
          <w:rFonts w:hint="eastAsia" w:ascii="仿宋_GB2312" w:hAnsi="仿宋_GB2312" w:eastAsia="仿宋_GB2312" w:cs="仿宋_GB2312"/>
          <w:sz w:val="32"/>
          <w:szCs w:val="32"/>
        </w:rPr>
        <w:t>元，占</w:t>
      </w:r>
      <w:r>
        <w:rPr>
          <w:rFonts w:hint="eastAsia" w:ascii="仿宋_GB2312" w:hAnsi="仿宋_GB2312" w:eastAsia="仿宋_GB2312" w:cs="仿宋_GB2312"/>
          <w:sz w:val="32"/>
          <w:szCs w:val="32"/>
          <w:u w:val="single"/>
          <w:lang w:val="en-US" w:eastAsia="zh-CN"/>
        </w:rPr>
        <w:t>1.06</w:t>
      </w:r>
      <w:r>
        <w:rPr>
          <w:rFonts w:hint="eastAsia" w:ascii="仿宋_GB2312" w:hAnsi="仿宋_GB2312" w:eastAsia="仿宋_GB2312" w:cs="仿宋_GB2312"/>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56" w:firstLineChars="200"/>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4"/>
          <w:sz w:val="32"/>
          <w:szCs w:val="32"/>
        </w:rPr>
        <w:t>上年结转结余的</w:t>
      </w:r>
      <w:r>
        <w:rPr>
          <w:rFonts w:hint="eastAsia" w:ascii="仿宋_GB2312" w:hAnsi="仿宋_GB2312" w:eastAsia="仿宋_GB2312" w:cs="仿宋_GB2312"/>
          <w:spacing w:val="3"/>
          <w:sz w:val="32"/>
          <w:szCs w:val="32"/>
        </w:rPr>
        <w:t>政</w:t>
      </w:r>
      <w:r>
        <w:rPr>
          <w:rFonts w:hint="eastAsia" w:ascii="仿宋_GB2312" w:hAnsi="仿宋_GB2312" w:eastAsia="仿宋_GB2312" w:cs="仿宋_GB2312"/>
          <w:spacing w:val="2"/>
          <w:sz w:val="32"/>
          <w:szCs w:val="32"/>
        </w:rPr>
        <w:t>府性基金预算收入</w:t>
      </w:r>
      <w:r>
        <w:rPr>
          <w:rFonts w:hint="eastAsia" w:ascii="仿宋_GB2312" w:hAnsi="仿宋_GB2312" w:eastAsia="仿宋_GB2312" w:cs="仿宋_GB2312"/>
          <w:spacing w:val="2"/>
          <w:sz w:val="32"/>
          <w:szCs w:val="32"/>
          <w:u w:val="single" w:color="auto"/>
          <w:lang w:val="en-US" w:eastAsia="zh-CN"/>
        </w:rPr>
        <w:t>0</w:t>
      </w:r>
      <w:r>
        <w:rPr>
          <w:rFonts w:hint="eastAsia" w:ascii="仿宋_GB2312" w:hAnsi="仿宋_GB2312" w:eastAsia="仿宋_GB2312" w:cs="仿宋_GB2312"/>
          <w:spacing w:val="2"/>
          <w:sz w:val="32"/>
          <w:szCs w:val="32"/>
        </w:rPr>
        <w:t>万元，占</w:t>
      </w:r>
      <w:r>
        <w:rPr>
          <w:rFonts w:hint="eastAsia" w:ascii="仿宋_GB2312" w:hAnsi="仿宋_GB2312" w:eastAsia="仿宋_GB2312" w:cs="仿宋_GB2312"/>
          <w:spacing w:val="2"/>
          <w:sz w:val="32"/>
          <w:szCs w:val="32"/>
          <w:u w:val="single" w:color="auto"/>
          <w:lang w:val="en-US" w:eastAsia="zh-CN"/>
        </w:rPr>
        <w:t>0</w:t>
      </w:r>
      <w:r>
        <w:rPr>
          <w:rFonts w:hint="eastAsia" w:ascii="仿宋_GB2312" w:hAnsi="仿宋_GB2312" w:eastAsia="仿宋_GB2312" w:cs="仿宋_GB2312"/>
          <w:spacing w:val="2"/>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24" w:firstLineChars="200"/>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4"/>
          <w:sz w:val="32"/>
          <w:szCs w:val="32"/>
        </w:rPr>
        <w:t>上</w:t>
      </w:r>
      <w:r>
        <w:rPr>
          <w:rFonts w:hint="eastAsia" w:ascii="仿宋_GB2312" w:hAnsi="仿宋_GB2312" w:eastAsia="仿宋_GB2312" w:cs="仿宋_GB2312"/>
          <w:spacing w:val="-2"/>
          <w:sz w:val="32"/>
          <w:szCs w:val="32"/>
        </w:rPr>
        <w:t>年结转结余的国有资本经营预算收入</w:t>
      </w:r>
      <w:r>
        <w:rPr>
          <w:rFonts w:hint="eastAsia" w:ascii="仿宋_GB2312" w:hAnsi="仿宋_GB2312" w:eastAsia="仿宋_GB2312" w:cs="仿宋_GB2312"/>
          <w:spacing w:val="2"/>
          <w:sz w:val="32"/>
          <w:szCs w:val="32"/>
          <w:u w:val="single" w:color="auto"/>
          <w:lang w:val="en-US" w:eastAsia="zh-CN"/>
        </w:rPr>
        <w:t>0</w:t>
      </w:r>
      <w:r>
        <w:rPr>
          <w:rFonts w:hint="eastAsia" w:ascii="仿宋_GB2312" w:hAnsi="仿宋_GB2312" w:eastAsia="仿宋_GB2312" w:cs="仿宋_GB2312"/>
          <w:spacing w:val="-2"/>
          <w:sz w:val="32"/>
          <w:szCs w:val="32"/>
        </w:rPr>
        <w:t>万元，占</w:t>
      </w:r>
      <w:r>
        <w:rPr>
          <w:rFonts w:hint="eastAsia" w:ascii="仿宋_GB2312" w:hAnsi="仿宋_GB2312" w:eastAsia="仿宋_GB2312" w:cs="仿宋_GB2312"/>
          <w:spacing w:val="2"/>
          <w:sz w:val="32"/>
          <w:szCs w:val="32"/>
          <w:u w:val="single" w:color="auto"/>
          <w:lang w:val="en-US" w:eastAsia="zh-CN"/>
        </w:rPr>
        <w:t>0</w:t>
      </w:r>
      <w:r>
        <w:rPr>
          <w:rFonts w:hint="eastAsia" w:ascii="仿宋_GB2312" w:hAnsi="仿宋_GB2312" w:eastAsia="仿宋_GB2312" w:cs="仿宋_GB2312"/>
          <w:spacing w:val="-2"/>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72" w:firstLineChars="200"/>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8"/>
          <w:sz w:val="32"/>
          <w:szCs w:val="32"/>
        </w:rPr>
        <w:t>上年结转结</w:t>
      </w:r>
      <w:r>
        <w:rPr>
          <w:rFonts w:hint="eastAsia" w:ascii="仿宋_GB2312" w:hAnsi="仿宋_GB2312" w:eastAsia="仿宋_GB2312" w:cs="仿宋_GB2312"/>
          <w:spacing w:val="7"/>
          <w:sz w:val="32"/>
          <w:szCs w:val="32"/>
        </w:rPr>
        <w:t>余</w:t>
      </w:r>
      <w:r>
        <w:rPr>
          <w:rFonts w:hint="eastAsia" w:ascii="仿宋_GB2312" w:hAnsi="仿宋_GB2312" w:eastAsia="仿宋_GB2312" w:cs="仿宋_GB2312"/>
          <w:spacing w:val="4"/>
          <w:sz w:val="32"/>
          <w:szCs w:val="32"/>
        </w:rPr>
        <w:t>的财政专户管理资金</w:t>
      </w:r>
      <w:r>
        <w:rPr>
          <w:rFonts w:hint="eastAsia" w:ascii="仿宋_GB2312" w:hAnsi="仿宋_GB2312" w:eastAsia="仿宋_GB2312" w:cs="仿宋_GB2312"/>
          <w:spacing w:val="2"/>
          <w:sz w:val="32"/>
          <w:szCs w:val="32"/>
          <w:u w:val="single" w:color="auto"/>
          <w:lang w:val="en-US" w:eastAsia="zh-CN"/>
        </w:rPr>
        <w:t>0</w:t>
      </w:r>
      <w:r>
        <w:rPr>
          <w:rFonts w:hint="eastAsia" w:ascii="仿宋_GB2312" w:hAnsi="仿宋_GB2312" w:eastAsia="仿宋_GB2312" w:cs="仿宋_GB2312"/>
          <w:spacing w:val="4"/>
          <w:sz w:val="32"/>
          <w:szCs w:val="32"/>
        </w:rPr>
        <w:t>万元，占</w:t>
      </w:r>
      <w:r>
        <w:rPr>
          <w:rFonts w:hint="eastAsia" w:ascii="仿宋_GB2312" w:hAnsi="仿宋_GB2312" w:eastAsia="仿宋_GB2312" w:cs="仿宋_GB2312"/>
          <w:spacing w:val="2"/>
          <w:sz w:val="32"/>
          <w:szCs w:val="32"/>
          <w:u w:val="single" w:color="auto"/>
          <w:lang w:val="en-US" w:eastAsia="zh-CN"/>
        </w:rPr>
        <w:t>0</w:t>
      </w:r>
      <w:r>
        <w:rPr>
          <w:rFonts w:hint="eastAsia" w:ascii="仿宋_GB2312" w:hAnsi="仿宋_GB2312" w:eastAsia="仿宋_GB2312" w:cs="仿宋_GB2312"/>
          <w:spacing w:val="4"/>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72" w:firstLineChars="200"/>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8"/>
          <w:sz w:val="32"/>
          <w:szCs w:val="32"/>
        </w:rPr>
        <w:t>上年结转</w:t>
      </w:r>
      <w:r>
        <w:rPr>
          <w:rFonts w:hint="eastAsia" w:ascii="仿宋_GB2312" w:hAnsi="仿宋_GB2312" w:eastAsia="仿宋_GB2312" w:cs="仿宋_GB2312"/>
          <w:spacing w:val="7"/>
          <w:sz w:val="32"/>
          <w:szCs w:val="32"/>
        </w:rPr>
        <w:t>结</w:t>
      </w:r>
      <w:r>
        <w:rPr>
          <w:rFonts w:hint="eastAsia" w:ascii="仿宋_GB2312" w:hAnsi="仿宋_GB2312" w:eastAsia="仿宋_GB2312" w:cs="仿宋_GB2312"/>
          <w:spacing w:val="4"/>
          <w:sz w:val="32"/>
          <w:szCs w:val="32"/>
        </w:rPr>
        <w:t>余的单位资金</w:t>
      </w:r>
      <w:r>
        <w:rPr>
          <w:rFonts w:hint="eastAsia" w:ascii="仿宋_GB2312" w:hAnsi="仿宋_GB2312" w:eastAsia="仿宋_GB2312" w:cs="仿宋_GB2312"/>
          <w:spacing w:val="2"/>
          <w:sz w:val="32"/>
          <w:szCs w:val="32"/>
          <w:u w:val="single" w:color="auto"/>
        </w:rPr>
        <w:t xml:space="preserve"> </w:t>
      </w:r>
      <w:r>
        <w:rPr>
          <w:rFonts w:hint="eastAsia" w:ascii="仿宋_GB2312" w:hAnsi="仿宋_GB2312" w:eastAsia="仿宋_GB2312" w:cs="仿宋_GB2312"/>
          <w:spacing w:val="2"/>
          <w:sz w:val="32"/>
          <w:szCs w:val="32"/>
          <w:u w:val="single" w:color="auto"/>
          <w:lang w:val="en-US" w:eastAsia="zh-CN"/>
        </w:rPr>
        <w:t>0</w:t>
      </w:r>
      <w:r>
        <w:rPr>
          <w:rFonts w:hint="eastAsia" w:ascii="仿宋_GB2312" w:hAnsi="仿宋_GB2312" w:eastAsia="仿宋_GB2312" w:cs="仿宋_GB2312"/>
          <w:spacing w:val="2"/>
          <w:sz w:val="32"/>
          <w:szCs w:val="32"/>
          <w:u w:val="single" w:color="auto"/>
        </w:rPr>
        <w:t xml:space="preserve"> </w:t>
      </w:r>
      <w:r>
        <w:rPr>
          <w:rFonts w:hint="eastAsia" w:ascii="仿宋_GB2312" w:hAnsi="仿宋_GB2312" w:eastAsia="仿宋_GB2312" w:cs="仿宋_GB2312"/>
          <w:spacing w:val="4"/>
          <w:sz w:val="32"/>
          <w:szCs w:val="32"/>
        </w:rPr>
        <w:t>万元，占</w:t>
      </w:r>
      <w:r>
        <w:rPr>
          <w:rFonts w:hint="eastAsia" w:ascii="仿宋_GB2312" w:hAnsi="仿宋_GB2312" w:eastAsia="仿宋_GB2312" w:cs="仿宋_GB2312"/>
          <w:spacing w:val="2"/>
          <w:sz w:val="32"/>
          <w:szCs w:val="32"/>
          <w:u w:val="single" w:color="auto"/>
        </w:rPr>
        <w:t xml:space="preserve"> </w:t>
      </w:r>
      <w:r>
        <w:rPr>
          <w:rFonts w:hint="eastAsia" w:ascii="仿宋_GB2312" w:hAnsi="仿宋_GB2312" w:eastAsia="仿宋_GB2312" w:cs="仿宋_GB2312"/>
          <w:spacing w:val="2"/>
          <w:sz w:val="32"/>
          <w:szCs w:val="32"/>
          <w:u w:val="single" w:color="auto"/>
          <w:lang w:val="en-US" w:eastAsia="zh-CN"/>
        </w:rPr>
        <w:t>0</w:t>
      </w:r>
      <w:r>
        <w:rPr>
          <w:rFonts w:hint="eastAsia" w:ascii="仿宋_GB2312" w:hAnsi="仿宋_GB2312" w:eastAsia="仿宋_GB2312" w:cs="仿宋_GB2312"/>
          <w:spacing w:val="2"/>
          <w:sz w:val="32"/>
          <w:szCs w:val="32"/>
          <w:u w:val="single" w:color="auto"/>
        </w:rPr>
        <w:t xml:space="preserve"> </w:t>
      </w:r>
      <w:r>
        <w:rPr>
          <w:rFonts w:hint="eastAsia" w:ascii="仿宋_GB2312" w:hAnsi="仿宋_GB2312" w:eastAsia="仿宋_GB2312" w:cs="仿宋_GB2312"/>
          <w:spacing w:val="4"/>
          <w:sz w:val="32"/>
          <w:szCs w:val="32"/>
        </w:rPr>
        <w:t>%。</w:t>
      </w:r>
    </w:p>
    <w:p>
      <w:pPr>
        <w:pStyle w:val="11"/>
        <w:pageBreakBefore w:val="0"/>
        <w:wordWrap/>
        <w:overflowPunct/>
        <w:topLinePunct w:val="0"/>
        <w:bidi w:val="0"/>
        <w:spacing w:after="0" w:line="240" w:lineRule="auto"/>
        <w:ind w:left="0" w:leftChars="0" w:right="0"/>
        <w:jc w:val="center"/>
        <w:rPr>
          <w:rFonts w:hint="eastAsia"/>
        </w:rPr>
      </w:pPr>
      <w:r>
        <w:drawing>
          <wp:inline distT="0" distB="0" distL="114300" distR="114300">
            <wp:extent cx="4572000" cy="2743200"/>
            <wp:effectExtent l="4445" t="4445" r="14605" b="14605"/>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100" w:after="0" w:afterLines="100" w:line="240" w:lineRule="auto"/>
        <w:ind w:leftChars="200" w:right="0" w:rightChars="0"/>
        <w:textAlignment w:val="auto"/>
        <w:outlineLvl w:val="0"/>
        <w:rPr>
          <w:rFonts w:hint="eastAsia" w:eastAsia="黑体" w:cs="黑体"/>
          <w:b w:val="0"/>
          <w:bCs w:val="0"/>
          <w:sz w:val="32"/>
          <w:szCs w:val="36"/>
        </w:rPr>
      </w:pPr>
      <w:r>
        <w:rPr>
          <w:rFonts w:hint="eastAsia" w:eastAsia="黑体" w:cs="黑体"/>
          <w:b w:val="0"/>
          <w:bCs w:val="0"/>
          <w:sz w:val="32"/>
          <w:szCs w:val="36"/>
        </w:rPr>
        <w:t>三、支出预算情况说明</w:t>
      </w:r>
    </w:p>
    <w:p>
      <w:pPr>
        <w:pStyle w:val="3"/>
        <w:keepNext w:val="0"/>
        <w:keepLines w:val="0"/>
        <w:pageBreakBefore w:val="0"/>
        <w:tabs>
          <w:tab w:val="left" w:pos="2671"/>
          <w:tab w:val="left" w:pos="5000"/>
          <w:tab w:val="left" w:pos="6190"/>
        </w:tabs>
        <w:kinsoku/>
        <w:wordWrap/>
        <w:overflowPunct/>
        <w:topLinePunct w:val="0"/>
        <w:bidi w:val="0"/>
        <w:spacing w:after="0" w:line="360" w:lineRule="auto"/>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eastAsia="zh-CN"/>
        </w:rPr>
        <w:t>锡林郭勒盟科学技术协会</w:t>
      </w:r>
      <w:r>
        <w:rPr>
          <w:rFonts w:hint="eastAsia" w:ascii="仿宋_GB2312" w:hAnsi="仿宋_GB2312" w:eastAsia="仿宋_GB2312" w:cs="仿宋_GB2312"/>
          <w:sz w:val="32"/>
          <w:szCs w:val="32"/>
          <w:u w:val="single"/>
        </w:rPr>
        <w:t>部门</w:t>
      </w:r>
      <w:r>
        <w:rPr>
          <w:rFonts w:hint="eastAsia" w:ascii="仿宋_GB2312" w:hAnsi="仿宋_GB2312" w:eastAsia="仿宋_GB2312" w:cs="仿宋_GB2312"/>
          <w:sz w:val="32"/>
          <w:szCs w:val="32"/>
          <w:u w:val="single"/>
          <w:lang w:val="en-US" w:eastAsia="zh-CN"/>
        </w:rPr>
        <w:t>2025</w:t>
      </w:r>
      <w:r>
        <w:rPr>
          <w:rFonts w:hint="eastAsia" w:ascii="仿宋_GB2312" w:hAnsi="仿宋_GB2312" w:eastAsia="仿宋_GB2312" w:cs="仿宋_GB2312"/>
          <w:sz w:val="32"/>
          <w:szCs w:val="32"/>
        </w:rPr>
        <w:t>年支出预算合计</w:t>
      </w:r>
      <w:r>
        <w:rPr>
          <w:rFonts w:hint="eastAsia" w:ascii="仿宋_GB2312" w:hAnsi="仿宋_GB2312" w:eastAsia="仿宋_GB2312" w:cs="仿宋_GB2312"/>
          <w:sz w:val="32"/>
          <w:szCs w:val="32"/>
          <w:u w:val="single"/>
          <w:lang w:val="en-US" w:eastAsia="zh-CN"/>
        </w:rPr>
        <w:t>444.44</w:t>
      </w:r>
      <w:r>
        <w:rPr>
          <w:rFonts w:hint="eastAsia" w:ascii="仿宋_GB2312" w:hAnsi="仿宋_GB2312" w:eastAsia="仿宋_GB2312" w:cs="仿宋_GB2312"/>
          <w:sz w:val="32"/>
          <w:szCs w:val="32"/>
        </w:rPr>
        <w:t>万元，其中：</w:t>
      </w:r>
    </w:p>
    <w:p>
      <w:pPr>
        <w:pStyle w:val="3"/>
        <w:keepNext w:val="0"/>
        <w:keepLines w:val="0"/>
        <w:pageBreakBefore w:val="0"/>
        <w:tabs>
          <w:tab w:val="left" w:pos="2671"/>
          <w:tab w:val="left" w:pos="5000"/>
          <w:tab w:val="left" w:pos="6190"/>
        </w:tabs>
        <w:kinsoku/>
        <w:wordWrap/>
        <w:overflowPunct/>
        <w:topLinePunct w:val="0"/>
        <w:bidi w:val="0"/>
        <w:spacing w:after="0" w:line="360" w:lineRule="auto"/>
        <w:ind w:left="0" w:leftChars="0" w:righ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基本支</w:t>
      </w:r>
      <w:r>
        <w:rPr>
          <w:rFonts w:hint="eastAsia" w:ascii="仿宋_GB2312" w:hAnsi="仿宋_GB2312" w:eastAsia="仿宋_GB2312" w:cs="仿宋_GB2312"/>
          <w:sz w:val="32"/>
          <w:szCs w:val="32"/>
          <w:u w:val="none"/>
          <w:lang w:val="en-US" w:eastAsia="zh-CN"/>
        </w:rPr>
        <w:t>出</w:t>
      </w:r>
      <w:r>
        <w:rPr>
          <w:rFonts w:hint="eastAsia" w:ascii="仿宋_GB2312" w:hAnsi="仿宋_GB2312" w:eastAsia="仿宋_GB2312" w:cs="仿宋_GB2312"/>
          <w:sz w:val="32"/>
          <w:szCs w:val="32"/>
          <w:u w:val="single"/>
          <w:lang w:val="en-US" w:eastAsia="zh-CN"/>
        </w:rPr>
        <w:t>401.73</w:t>
      </w:r>
      <w:r>
        <w:rPr>
          <w:rFonts w:hint="eastAsia" w:ascii="仿宋_GB2312" w:hAnsi="仿宋_GB2312" w:eastAsia="仿宋_GB2312" w:cs="仿宋_GB2312"/>
          <w:sz w:val="32"/>
          <w:szCs w:val="32"/>
          <w:u w:val="none"/>
          <w:lang w:val="en-US" w:eastAsia="zh-CN"/>
        </w:rPr>
        <w:t>万元,</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u w:val="single"/>
          <w:lang w:val="en-US" w:eastAsia="zh-CN"/>
        </w:rPr>
        <w:t>90.39</w:t>
      </w:r>
      <w:r>
        <w:rPr>
          <w:rFonts w:hint="eastAsia" w:ascii="仿宋_GB2312" w:hAnsi="仿宋_GB2312" w:eastAsia="仿宋_GB2312" w:cs="仿宋_GB2312"/>
          <w:sz w:val="32"/>
          <w:szCs w:val="32"/>
        </w:rPr>
        <w:t>%；</w:t>
      </w:r>
    </w:p>
    <w:p>
      <w:pPr>
        <w:pStyle w:val="3"/>
        <w:keepNext w:val="0"/>
        <w:keepLines w:val="0"/>
        <w:pageBreakBefore w:val="0"/>
        <w:tabs>
          <w:tab w:val="left" w:pos="2671"/>
          <w:tab w:val="left" w:pos="5000"/>
          <w:tab w:val="left" w:pos="6190"/>
        </w:tabs>
        <w:kinsoku/>
        <w:wordWrap/>
        <w:overflowPunct/>
        <w:topLinePunct w:val="0"/>
        <w:bidi w:val="0"/>
        <w:spacing w:after="0" w:line="360" w:lineRule="auto"/>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u w:val="single"/>
          <w:lang w:val="en-US" w:eastAsia="zh-CN"/>
        </w:rPr>
        <w:t>42.70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u w:val="single"/>
          <w:lang w:val="en-US" w:eastAsia="zh-CN"/>
        </w:rPr>
        <w:t>9.61</w:t>
      </w:r>
      <w:r>
        <w:rPr>
          <w:rFonts w:hint="eastAsia" w:ascii="仿宋_GB2312" w:hAnsi="仿宋_GB2312" w:eastAsia="仿宋_GB2312" w:cs="仿宋_GB2312"/>
          <w:sz w:val="32"/>
          <w:szCs w:val="32"/>
        </w:rPr>
        <w:t>%；</w:t>
      </w:r>
    </w:p>
    <w:p>
      <w:pPr>
        <w:pStyle w:val="3"/>
        <w:keepNext w:val="0"/>
        <w:keepLines w:val="0"/>
        <w:pageBreakBefore w:val="0"/>
        <w:tabs>
          <w:tab w:val="left" w:pos="2671"/>
          <w:tab w:val="left" w:pos="5000"/>
          <w:tab w:val="left" w:pos="6190"/>
        </w:tabs>
        <w:kinsoku/>
        <w:wordWrap/>
        <w:overflowPunct/>
        <w:topLinePunct w:val="0"/>
        <w:bidi w:val="0"/>
        <w:spacing w:after="0" w:line="360" w:lineRule="auto"/>
        <w:ind w:left="0" w:leftChars="0" w:right="0" w:firstLine="640" w:firstLineChars="200"/>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eastAsia="zh-CN"/>
        </w:rPr>
        <w:t>教育支出</w:t>
      </w:r>
      <w:r>
        <w:rPr>
          <w:rFonts w:hint="eastAsia" w:ascii="仿宋_GB2312" w:hAnsi="仿宋_GB2312" w:eastAsia="仿宋_GB2312" w:cs="仿宋_GB2312"/>
          <w:sz w:val="32"/>
          <w:szCs w:val="32"/>
          <w:u w:val="single"/>
          <w:lang w:val="en-US" w:eastAsia="zh-CN"/>
        </w:rPr>
        <w:t>8</w:t>
      </w:r>
      <w:r>
        <w:rPr>
          <w:rFonts w:hint="eastAsia" w:ascii="仿宋_GB2312" w:hAnsi="仿宋_GB2312" w:eastAsia="仿宋_GB2312" w:cs="仿宋_GB2312"/>
          <w:sz w:val="32"/>
          <w:szCs w:val="32"/>
          <w:lang w:val="en-US" w:eastAsia="zh-CN"/>
        </w:rPr>
        <w:t>万元，占</w:t>
      </w:r>
      <w:r>
        <w:rPr>
          <w:rFonts w:hint="eastAsia" w:ascii="仿宋_GB2312" w:hAnsi="仿宋_GB2312" w:eastAsia="仿宋_GB2312" w:cs="仿宋_GB2312"/>
          <w:sz w:val="32"/>
          <w:szCs w:val="32"/>
          <w:u w:val="single"/>
          <w:lang w:val="en-US" w:eastAsia="zh-CN"/>
        </w:rPr>
        <w:t>2%</w:t>
      </w:r>
      <w:r>
        <w:rPr>
          <w:rFonts w:hint="eastAsia" w:ascii="仿宋_GB2312" w:hAnsi="仿宋_GB2312" w:eastAsia="仿宋_GB2312" w:cs="仿宋_GB2312"/>
          <w:sz w:val="32"/>
          <w:szCs w:val="32"/>
          <w:u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3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事业单</w:t>
      </w:r>
      <w:r>
        <w:rPr>
          <w:rFonts w:hint="eastAsia" w:ascii="仿宋_GB2312" w:hAnsi="仿宋_GB2312" w:eastAsia="仿宋_GB2312" w:cs="仿宋_GB2312"/>
          <w:sz w:val="32"/>
          <w:szCs w:val="32"/>
        </w:rPr>
        <w:t>位经营支出</w:t>
      </w:r>
      <w:r>
        <w:rPr>
          <w:rFonts w:hint="eastAsia" w:ascii="仿宋_GB2312" w:hAnsi="仿宋_GB2312" w:eastAsia="仿宋_GB2312" w:cs="仿宋_GB2312"/>
          <w:sz w:val="32"/>
          <w:szCs w:val="32"/>
          <w:u w:val="single" w:color="auto"/>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u w:val="single" w:color="auto"/>
          <w:lang w:val="en-US" w:eastAsia="zh-CN"/>
        </w:rPr>
        <w:t>0</w:t>
      </w:r>
      <w:r>
        <w:rPr>
          <w:rFonts w:hint="eastAsia" w:ascii="仿宋_GB2312" w:hAnsi="仿宋_GB2312" w:eastAsia="仿宋_GB2312" w:cs="仿宋_GB2312"/>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84"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上</w:t>
      </w:r>
      <w:r>
        <w:rPr>
          <w:rFonts w:hint="eastAsia" w:ascii="仿宋_GB2312" w:hAnsi="仿宋_GB2312" w:eastAsia="仿宋_GB2312" w:cs="仿宋_GB2312"/>
          <w:spacing w:val="-7"/>
          <w:sz w:val="32"/>
          <w:szCs w:val="32"/>
        </w:rPr>
        <w:t>缴上级支出</w:t>
      </w:r>
      <w:r>
        <w:rPr>
          <w:rFonts w:hint="eastAsia" w:ascii="仿宋_GB2312" w:hAnsi="仿宋_GB2312" w:eastAsia="仿宋_GB2312" w:cs="仿宋_GB2312"/>
          <w:sz w:val="32"/>
          <w:szCs w:val="32"/>
          <w:u w:val="single" w:color="auto"/>
          <w:lang w:val="en-US" w:eastAsia="zh-CN"/>
        </w:rPr>
        <w:t>0</w:t>
      </w:r>
      <w:r>
        <w:rPr>
          <w:rFonts w:hint="eastAsia" w:ascii="仿宋_GB2312" w:hAnsi="仿宋_GB2312" w:eastAsia="仿宋_GB2312" w:cs="仿宋_GB2312"/>
          <w:spacing w:val="-7"/>
          <w:sz w:val="32"/>
          <w:szCs w:val="32"/>
        </w:rPr>
        <w:t>万元，占</w:t>
      </w:r>
      <w:r>
        <w:rPr>
          <w:rFonts w:hint="eastAsia" w:ascii="仿宋_GB2312" w:hAnsi="仿宋_GB2312" w:eastAsia="仿宋_GB2312" w:cs="仿宋_GB2312"/>
          <w:sz w:val="32"/>
          <w:szCs w:val="32"/>
          <w:u w:val="single" w:color="auto"/>
          <w:lang w:val="en-US" w:eastAsia="zh-CN"/>
        </w:rPr>
        <w:t>0</w:t>
      </w:r>
      <w:r>
        <w:rPr>
          <w:rFonts w:hint="eastAsia" w:ascii="仿宋_GB2312" w:hAnsi="仿宋_GB2312" w:eastAsia="仿宋_GB2312" w:cs="仿宋_GB2312"/>
          <w:spacing w:val="-7"/>
          <w:sz w:val="32"/>
          <w:szCs w:val="32"/>
        </w:rPr>
        <w:t>%；</w:t>
      </w:r>
    </w:p>
    <w:p>
      <w:pPr>
        <w:keepNext w:val="0"/>
        <w:keepLines w:val="0"/>
        <w:pageBreakBefore w:val="0"/>
        <w:kinsoku/>
        <w:wordWrap/>
        <w:overflowPunct/>
        <w:topLinePunct w:val="0"/>
        <w:bidi w:val="0"/>
        <w:spacing w:line="360" w:lineRule="auto"/>
        <w:ind w:left="0" w:leftChars="0" w:right="0" w:firstLine="644"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对</w:t>
      </w:r>
      <w:r>
        <w:rPr>
          <w:rFonts w:hint="eastAsia" w:ascii="仿宋_GB2312" w:hAnsi="仿宋_GB2312" w:eastAsia="仿宋_GB2312" w:cs="仿宋_GB2312"/>
          <w:sz w:val="32"/>
          <w:szCs w:val="32"/>
        </w:rPr>
        <w:t>附属单位补助支出</w:t>
      </w:r>
      <w:r>
        <w:rPr>
          <w:rFonts w:hint="eastAsia" w:ascii="仿宋_GB2312" w:hAnsi="仿宋_GB2312" w:eastAsia="仿宋_GB2312" w:cs="仿宋_GB2312"/>
          <w:sz w:val="32"/>
          <w:szCs w:val="32"/>
          <w:u w:val="single" w:color="auto"/>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u w:val="single" w:color="auto"/>
          <w:lang w:val="en-US" w:eastAsia="zh-CN"/>
        </w:rPr>
        <w:t>0</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spacing w:line="360" w:lineRule="auto"/>
        <w:ind w:left="0" w:leftChars="0" w:right="0" w:firstLine="640" w:firstLineChars="200"/>
        <w:outlineLvl w:val="0"/>
        <w:rPr>
          <w:rFonts w:hint="eastAsia" w:ascii="方正仿宋_GB2312" w:hAnsi="方正仿宋_GB2312" w:eastAsia="方正仿宋_GB2312" w:cs="方正仿宋_GB2312"/>
          <w:sz w:val="32"/>
          <w:szCs w:val="32"/>
        </w:rPr>
      </w:pPr>
    </w:p>
    <w:p>
      <w:pPr>
        <w:pStyle w:val="11"/>
        <w:pageBreakBefore w:val="0"/>
        <w:wordWrap/>
        <w:overflowPunct/>
        <w:topLinePunct w:val="0"/>
        <w:bidi w:val="0"/>
        <w:spacing w:after="0" w:line="240" w:lineRule="auto"/>
        <w:ind w:left="0" w:leftChars="0" w:right="0"/>
        <w:jc w:val="center"/>
        <w:rPr>
          <w:rFonts w:hint="eastAsia"/>
        </w:rPr>
      </w:pPr>
      <w:r>
        <w:drawing>
          <wp:inline distT="0" distB="0" distL="114300" distR="114300">
            <wp:extent cx="4826000" cy="2743200"/>
            <wp:effectExtent l="4445" t="4445" r="8255" b="14605"/>
            <wp:docPr id="4" name="图表 3" descr="7b0a202020202263686172745265734964223a20223230343639393934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100" w:after="0" w:afterLines="100" w:line="240" w:lineRule="auto"/>
        <w:ind w:leftChars="200" w:right="0" w:rightChars="0"/>
        <w:textAlignment w:val="auto"/>
        <w:outlineLvl w:val="0"/>
        <w:rPr>
          <w:rFonts w:hint="eastAsia" w:eastAsia="黑体" w:cs="黑体"/>
          <w:b w:val="0"/>
          <w:bCs w:val="0"/>
          <w:sz w:val="32"/>
          <w:szCs w:val="36"/>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100" w:after="0" w:afterLines="100" w:line="240" w:lineRule="auto"/>
        <w:ind w:leftChars="200" w:right="0" w:rightChars="0"/>
        <w:textAlignment w:val="auto"/>
        <w:outlineLvl w:val="0"/>
        <w:rPr>
          <w:rFonts w:hint="eastAsia" w:eastAsia="黑体" w:cs="黑体"/>
          <w:b w:val="0"/>
          <w:bCs w:val="0"/>
          <w:sz w:val="32"/>
          <w:szCs w:val="36"/>
        </w:rPr>
      </w:pPr>
      <w:r>
        <w:rPr>
          <w:rFonts w:hint="eastAsia" w:eastAsia="黑体" w:cs="黑体"/>
          <w:b w:val="0"/>
          <w:bCs w:val="0"/>
          <w:sz w:val="32"/>
          <w:szCs w:val="36"/>
        </w:rPr>
        <w:t>四、财政拨款收支预算总体情况说明</w:t>
      </w:r>
    </w:p>
    <w:p>
      <w:pPr>
        <w:pStyle w:val="3"/>
        <w:keepNext w:val="0"/>
        <w:keepLines w:val="0"/>
        <w:pageBreakBefore w:val="0"/>
        <w:tabs>
          <w:tab w:val="left" w:pos="1389"/>
          <w:tab w:val="left" w:pos="4911"/>
          <w:tab w:val="left" w:pos="5898"/>
        </w:tabs>
        <w:kinsoku/>
        <w:wordWrap/>
        <w:overflowPunct/>
        <w:topLinePunct w:val="0"/>
        <w:bidi w:val="0"/>
        <w:spacing w:after="0" w:line="360" w:lineRule="auto"/>
        <w:ind w:left="0" w:leftChars="0" w:right="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u w:val="single"/>
          <w:lang w:eastAsia="zh-CN"/>
        </w:rPr>
        <w:t>锡林郭勒盟科学技术协会</w:t>
      </w:r>
      <w:r>
        <w:rPr>
          <w:rFonts w:hint="eastAsia" w:ascii="仿宋_GB2312" w:hAnsi="仿宋_GB2312" w:eastAsia="仿宋_GB2312" w:cs="仿宋_GB2312"/>
          <w:sz w:val="32"/>
          <w:szCs w:val="32"/>
          <w:u w:val="single"/>
        </w:rPr>
        <w:t>部门</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年度财政拨款收、支总预算</w:t>
      </w:r>
      <w:r>
        <w:rPr>
          <w:rFonts w:hint="eastAsia" w:ascii="仿宋_GB2312" w:hAnsi="仿宋_GB2312" w:eastAsia="仿宋_GB2312" w:cs="仿宋_GB2312"/>
          <w:sz w:val="32"/>
          <w:szCs w:val="32"/>
          <w:u w:val="single"/>
          <w:lang w:val="en-US" w:eastAsia="zh-CN"/>
        </w:rPr>
        <w:t>444.44</w:t>
      </w:r>
      <w:r>
        <w:rPr>
          <w:rFonts w:hint="eastAsia" w:ascii="仿宋_GB2312" w:hAnsi="仿宋_GB2312" w:eastAsia="仿宋_GB2312" w:cs="仿宋_GB2312"/>
          <w:sz w:val="32"/>
          <w:szCs w:val="32"/>
        </w:rPr>
        <w:t>元。与上年相比，财政拨款收、支总计各减少</w:t>
      </w:r>
      <w:r>
        <w:rPr>
          <w:rFonts w:hint="eastAsia" w:ascii="仿宋_GB2312" w:hAnsi="仿宋_GB2312" w:eastAsia="仿宋_GB2312" w:cs="仿宋_GB2312"/>
          <w:sz w:val="32"/>
          <w:szCs w:val="32"/>
          <w:u w:val="single"/>
          <w:lang w:val="en-US" w:eastAsia="zh-CN"/>
        </w:rPr>
        <w:t>52.59</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u w:val="single"/>
          <w:lang w:val="en-US" w:eastAsia="zh-CN"/>
        </w:rPr>
        <w:t>10.58</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rPr>
        <w:t>主要原因是</w:t>
      </w:r>
      <w:r>
        <w:rPr>
          <w:rFonts w:hint="eastAsia" w:ascii="仿宋_GB2312" w:hAnsi="仿宋_GB2312" w:eastAsia="仿宋_GB2312" w:cs="仿宋_GB2312"/>
          <w:sz w:val="32"/>
          <w:szCs w:val="32"/>
          <w:highlight w:val="none"/>
          <w:lang w:eastAsia="zh-CN"/>
        </w:rPr>
        <w:t>本年度科创中心公车编制收回，取消了公务用车运行维护费，同时，本年度住房补贴发放标准调整，预算较上年减少</w:t>
      </w:r>
      <w:r>
        <w:rPr>
          <w:rFonts w:hint="eastAsia" w:ascii="仿宋_GB2312" w:hAnsi="仿宋_GB2312" w:eastAsia="仿宋_GB2312" w:cs="仿宋_GB2312"/>
          <w:sz w:val="32"/>
          <w:szCs w:val="32"/>
          <w:highlight w:val="none"/>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right="0" w:rightChars="0" w:firstLine="642" w:firstLineChars="200"/>
        <w:textAlignment w:val="baseline"/>
        <w:rPr>
          <w:rFonts w:hint="eastAsia" w:ascii="仿宋_GB2312" w:hAnsi="仿宋_GB2312" w:eastAsia="仿宋_GB2312" w:cs="仿宋_GB2312"/>
          <w:b/>
          <w:bCs/>
          <w:color w:val="auto"/>
          <w:kern w:val="2"/>
          <w:sz w:val="32"/>
          <w:szCs w:val="32"/>
          <w:highlight w:val="none"/>
          <w:lang w:val="ru-RU" w:eastAsia="zh-CN" w:bidi="ar-SA"/>
        </w:rPr>
      </w:pPr>
      <w:r>
        <w:rPr>
          <w:rFonts w:hint="eastAsia" w:ascii="仿宋_GB2312" w:hAnsi="仿宋_GB2312" w:eastAsia="仿宋_GB2312" w:cs="仿宋_GB2312"/>
          <w:b/>
          <w:bCs/>
          <w:color w:val="auto"/>
          <w:kern w:val="2"/>
          <w:sz w:val="32"/>
          <w:szCs w:val="32"/>
          <w:highlight w:val="none"/>
          <w:lang w:val="en-US" w:eastAsia="zh-CN" w:bidi="ar-SA"/>
        </w:rPr>
        <w:t>1.</w:t>
      </w:r>
      <w:r>
        <w:rPr>
          <w:rFonts w:hint="eastAsia" w:ascii="仿宋_GB2312" w:hAnsi="仿宋_GB2312" w:eastAsia="仿宋_GB2312" w:cs="仿宋_GB2312"/>
          <w:b/>
          <w:bCs/>
          <w:color w:val="auto"/>
          <w:kern w:val="2"/>
          <w:sz w:val="32"/>
          <w:szCs w:val="32"/>
          <w:highlight w:val="none"/>
          <w:lang w:val="ru-RU" w:eastAsia="zh-CN" w:bidi="ar-SA"/>
        </w:rPr>
        <w:t>教育支出（</w:t>
      </w:r>
      <w:r>
        <w:rPr>
          <w:rFonts w:hint="eastAsia" w:ascii="仿宋_GB2312" w:hAnsi="仿宋_GB2312" w:eastAsia="仿宋_GB2312" w:cs="仿宋_GB2312"/>
          <w:b/>
          <w:bCs/>
          <w:color w:val="auto"/>
          <w:kern w:val="2"/>
          <w:sz w:val="32"/>
          <w:szCs w:val="32"/>
          <w:highlight w:val="none"/>
          <w:lang w:val="en-US" w:eastAsia="zh-CN" w:bidi="ar-SA"/>
        </w:rPr>
        <w:t>205</w:t>
      </w:r>
      <w:r>
        <w:rPr>
          <w:rFonts w:hint="eastAsia" w:ascii="仿宋_GB2312" w:hAnsi="仿宋_GB2312" w:eastAsia="仿宋_GB2312" w:cs="仿宋_GB2312"/>
          <w:b/>
          <w:bCs/>
          <w:color w:val="auto"/>
          <w:kern w:val="2"/>
          <w:sz w:val="32"/>
          <w:szCs w:val="32"/>
          <w:highlight w:val="none"/>
          <w:lang w:val="ru-RU" w:eastAsia="zh-CN" w:bidi="ar-SA"/>
        </w:rPr>
        <w:t>类）</w:t>
      </w:r>
    </w:p>
    <w:p>
      <w:pPr>
        <w:pStyle w:val="3"/>
        <w:keepNext w:val="0"/>
        <w:keepLines w:val="0"/>
        <w:pageBreakBefore w:val="0"/>
        <w:widowControl w:val="0"/>
        <w:tabs>
          <w:tab w:val="left" w:pos="1389"/>
          <w:tab w:val="left" w:pos="4911"/>
          <w:tab w:val="left" w:pos="5898"/>
        </w:tabs>
        <w:kinsoku/>
        <w:wordWrap/>
        <w:overflowPunct/>
        <w:topLinePunct w:val="0"/>
        <w:autoSpaceDE/>
        <w:autoSpaceDN/>
        <w:bidi w:val="0"/>
        <w:adjustRightInd/>
        <w:snapToGrid/>
        <w:spacing w:after="0" w:line="36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ru-RU" w:eastAsia="zh-CN"/>
        </w:rPr>
        <w:t>教育支出</w:t>
      </w:r>
      <w:r>
        <w:rPr>
          <w:rFonts w:hint="eastAsia" w:ascii="仿宋_GB2312" w:hAnsi="仿宋_GB2312" w:eastAsia="仿宋_GB2312" w:cs="仿宋_GB2312"/>
          <w:color w:val="auto"/>
          <w:sz w:val="32"/>
          <w:szCs w:val="32"/>
          <w:lang w:val="en-US" w:eastAsia="zh-CN"/>
        </w:rPr>
        <w:t>年初</w:t>
      </w:r>
      <w:r>
        <w:rPr>
          <w:rFonts w:hint="eastAsia" w:ascii="仿宋_GB2312" w:hAnsi="仿宋_GB2312" w:eastAsia="仿宋_GB2312" w:cs="仿宋_GB2312"/>
          <w:color w:val="auto"/>
          <w:sz w:val="32"/>
          <w:szCs w:val="32"/>
          <w:lang w:eastAsia="zh-CN"/>
        </w:rPr>
        <w:t>预算</w:t>
      </w:r>
      <w:r>
        <w:rPr>
          <w:rFonts w:hint="eastAsia" w:ascii="仿宋_GB2312" w:hAnsi="仿宋_GB2312" w:eastAsia="仿宋_GB2312" w:cs="仿宋_GB2312"/>
          <w:color w:val="auto"/>
          <w:sz w:val="32"/>
          <w:szCs w:val="32"/>
          <w:lang w:val="en-US" w:eastAsia="zh-CN"/>
        </w:rPr>
        <w:t>安排</w:t>
      </w:r>
      <w:r>
        <w:rPr>
          <w:rFonts w:hint="eastAsia" w:ascii="仿宋_GB2312" w:hAnsi="仿宋_GB2312" w:eastAsia="仿宋_GB2312" w:cs="仿宋_GB2312"/>
          <w:b w:val="0"/>
          <w:bCs w:val="0"/>
          <w:sz w:val="32"/>
          <w:szCs w:val="32"/>
          <w:u w:val="single"/>
          <w:lang w:val="en-US" w:eastAsia="zh-CN" w:bidi="ar-SA"/>
        </w:rPr>
        <w:t>8.00</w:t>
      </w:r>
      <w:r>
        <w:rPr>
          <w:rFonts w:hint="eastAsia" w:ascii="仿宋_GB2312" w:hAnsi="仿宋_GB2312" w:eastAsia="仿宋_GB2312" w:cs="仿宋_GB2312"/>
          <w:b w:val="0"/>
          <w:bCs w:val="0"/>
          <w:sz w:val="32"/>
          <w:szCs w:val="32"/>
          <w:lang w:val="en-US" w:eastAsia="zh-CN" w:bidi="ar-SA"/>
        </w:rPr>
        <w:t>万元。</w:t>
      </w:r>
      <w:r>
        <w:rPr>
          <w:rFonts w:hint="eastAsia" w:ascii="仿宋_GB2312" w:hAnsi="仿宋_GB2312" w:eastAsia="仿宋_GB2312" w:cs="仿宋_GB2312"/>
          <w:b w:val="0"/>
          <w:bCs w:val="0"/>
          <w:sz w:val="32"/>
          <w:szCs w:val="32"/>
          <w:lang w:val="ru-RU" w:bidi="ar-SA"/>
        </w:rPr>
        <w:t>与上年相比</w:t>
      </w:r>
      <w:r>
        <w:rPr>
          <w:rFonts w:hint="eastAsia" w:ascii="仿宋_GB2312" w:hAnsi="仿宋_GB2312" w:eastAsia="仿宋_GB2312" w:cs="仿宋_GB2312"/>
          <w:b w:val="0"/>
          <w:bCs w:val="0"/>
          <w:sz w:val="32"/>
          <w:szCs w:val="32"/>
          <w:lang w:val="en-US" w:eastAsia="zh-CN" w:bidi="ar-SA"/>
        </w:rPr>
        <w:t>增加8</w:t>
      </w:r>
      <w:r>
        <w:rPr>
          <w:rFonts w:hint="eastAsia" w:ascii="仿宋_GB2312" w:hAnsi="仿宋_GB2312" w:eastAsia="仿宋_GB2312" w:cs="仿宋_GB2312"/>
          <w:b w:val="0"/>
          <w:bCs w:val="0"/>
          <w:sz w:val="32"/>
          <w:szCs w:val="32"/>
          <w:lang w:val="ru-RU" w:bidi="ar-SA"/>
        </w:rPr>
        <w:t>万元，</w:t>
      </w:r>
      <w:r>
        <w:rPr>
          <w:rFonts w:hint="eastAsia" w:ascii="仿宋_GB2312" w:hAnsi="仿宋_GB2312" w:eastAsia="仿宋_GB2312" w:cs="仿宋_GB2312"/>
          <w:b w:val="0"/>
          <w:bCs w:val="0"/>
          <w:sz w:val="32"/>
          <w:szCs w:val="32"/>
          <w:lang w:val="en-US" w:eastAsia="zh-CN" w:bidi="ar-SA"/>
        </w:rPr>
        <w:t>增长</w:t>
      </w:r>
      <w:r>
        <w:rPr>
          <w:rFonts w:hint="eastAsia" w:ascii="仿宋_GB2312" w:hAnsi="仿宋_GB2312" w:eastAsia="仿宋_GB2312" w:cs="仿宋_GB2312"/>
          <w:b w:val="0"/>
          <w:bCs w:val="0"/>
          <w:sz w:val="32"/>
          <w:szCs w:val="32"/>
          <w:u w:val="single"/>
          <w:lang w:val="en-US" w:eastAsia="zh-CN" w:bidi="ar-SA"/>
        </w:rPr>
        <w:t>100</w:t>
      </w:r>
      <w:r>
        <w:rPr>
          <w:rFonts w:hint="eastAsia" w:ascii="仿宋_GB2312" w:hAnsi="仿宋_GB2312" w:eastAsia="仿宋_GB2312" w:cs="仿宋_GB2312"/>
          <w:b w:val="0"/>
          <w:bCs w:val="0"/>
          <w:sz w:val="32"/>
          <w:szCs w:val="32"/>
          <w:lang w:val="ru-RU" w:bidi="ar-SA"/>
        </w:rPr>
        <w:t>%</w:t>
      </w:r>
      <w:r>
        <w:rPr>
          <w:rFonts w:hint="eastAsia" w:ascii="仿宋_GB2312" w:hAnsi="仿宋_GB2312" w:eastAsia="仿宋_GB2312" w:cs="仿宋_GB2312"/>
          <w:b w:val="0"/>
          <w:bCs w:val="0"/>
          <w:color w:val="auto"/>
          <w:sz w:val="32"/>
          <w:szCs w:val="32"/>
          <w:lang w:val="ru-RU" w:bidi="ar-SA"/>
        </w:rPr>
        <w:t>。</w:t>
      </w:r>
      <w:r>
        <w:rPr>
          <w:rFonts w:hint="eastAsia" w:ascii="仿宋_GB2312" w:hAnsi="仿宋_GB2312" w:eastAsia="仿宋_GB2312" w:cs="仿宋_GB2312"/>
          <w:color w:val="auto"/>
          <w:sz w:val="32"/>
          <w:szCs w:val="32"/>
          <w:lang w:val="en-US" w:eastAsia="zh-CN"/>
        </w:rPr>
        <w:t>变动</w:t>
      </w:r>
      <w:r>
        <w:rPr>
          <w:rFonts w:hint="eastAsia" w:ascii="仿宋_GB2312" w:hAnsi="仿宋_GB2312" w:eastAsia="仿宋_GB2312" w:cs="仿宋_GB2312"/>
          <w:color w:val="auto"/>
          <w:sz w:val="32"/>
          <w:szCs w:val="32"/>
          <w:lang w:eastAsia="zh-CN"/>
        </w:rPr>
        <w:t>原因：</w:t>
      </w:r>
      <w:r>
        <w:rPr>
          <w:rFonts w:hint="eastAsia" w:ascii="仿宋_GB2312" w:hAnsi="仿宋_GB2312" w:eastAsia="仿宋_GB2312" w:cs="仿宋_GB2312"/>
          <w:sz w:val="32"/>
          <w:szCs w:val="32"/>
          <w:lang w:eastAsia="zh-CN"/>
        </w:rPr>
        <w:t>变动原因：本年度支出功能分类科目有所调整。</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right="0" w:rightChars="0" w:firstLine="642" w:firstLineChars="200"/>
        <w:textAlignment w:val="baseline"/>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2.科学技术支出（206类）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科学技术支出年初</w:t>
      </w:r>
      <w:r>
        <w:rPr>
          <w:rFonts w:hint="eastAsia" w:ascii="仿宋_GB2312" w:hAnsi="仿宋_GB2312" w:eastAsia="仿宋_GB2312" w:cs="仿宋_GB2312"/>
          <w:color w:val="auto"/>
          <w:sz w:val="32"/>
          <w:szCs w:val="32"/>
          <w:lang w:eastAsia="zh-CN"/>
        </w:rPr>
        <w:t>预算</w:t>
      </w:r>
      <w:r>
        <w:rPr>
          <w:rFonts w:hint="eastAsia" w:ascii="仿宋_GB2312" w:hAnsi="仿宋_GB2312" w:eastAsia="仿宋_GB2312" w:cs="仿宋_GB2312"/>
          <w:color w:val="auto"/>
          <w:sz w:val="32"/>
          <w:szCs w:val="32"/>
          <w:lang w:val="en-US" w:eastAsia="zh-CN"/>
        </w:rPr>
        <w:t>安排</w:t>
      </w:r>
      <w:r>
        <w:rPr>
          <w:rFonts w:hint="eastAsia" w:ascii="仿宋_GB2312" w:hAnsi="仿宋_GB2312" w:eastAsia="仿宋_GB2312" w:cs="仿宋_GB2312"/>
          <w:color w:val="auto"/>
          <w:sz w:val="32"/>
          <w:szCs w:val="32"/>
          <w:u w:val="single"/>
          <w:lang w:val="en-US" w:eastAsia="zh-CN"/>
        </w:rPr>
        <w:t>324.93</w:t>
      </w:r>
      <w:r>
        <w:rPr>
          <w:rFonts w:hint="eastAsia" w:ascii="仿宋_GB2312" w:hAnsi="仿宋_GB2312" w:eastAsia="仿宋_GB2312" w:cs="仿宋_GB2312"/>
          <w:color w:val="auto"/>
          <w:sz w:val="32"/>
          <w:szCs w:val="32"/>
          <w:lang w:val="en-US" w:eastAsia="zh-CN"/>
        </w:rPr>
        <w:t>万元，</w:t>
      </w:r>
      <w:r>
        <w:rPr>
          <w:rFonts w:hint="eastAsia" w:ascii="仿宋_GB2312" w:hAnsi="仿宋_GB2312" w:eastAsia="仿宋_GB2312" w:cs="仿宋_GB2312"/>
          <w:b w:val="0"/>
          <w:bCs w:val="0"/>
          <w:sz w:val="32"/>
          <w:szCs w:val="32"/>
          <w:lang w:val="ru-RU" w:bidi="ar-SA"/>
        </w:rPr>
        <w:t>与上年相比</w:t>
      </w:r>
      <w:r>
        <w:rPr>
          <w:rFonts w:hint="eastAsia" w:ascii="仿宋_GB2312" w:hAnsi="仿宋_GB2312" w:eastAsia="仿宋_GB2312" w:cs="仿宋_GB2312"/>
          <w:b w:val="0"/>
          <w:bCs w:val="0"/>
          <w:sz w:val="32"/>
          <w:szCs w:val="32"/>
          <w:lang w:val="ru-RU" w:eastAsia="zh-CN" w:bidi="ar-SA"/>
        </w:rPr>
        <w:t>减少</w:t>
      </w:r>
      <w:r>
        <w:rPr>
          <w:rFonts w:hint="eastAsia" w:ascii="仿宋_GB2312" w:hAnsi="仿宋_GB2312" w:eastAsia="仿宋_GB2312" w:cs="仿宋_GB2312"/>
          <w:b w:val="0"/>
          <w:bCs w:val="0"/>
          <w:sz w:val="32"/>
          <w:szCs w:val="32"/>
          <w:u w:val="single"/>
          <w:lang w:val="en-US" w:eastAsia="zh-CN" w:bidi="ar-SA"/>
        </w:rPr>
        <w:t>59.28</w:t>
      </w:r>
      <w:r>
        <w:rPr>
          <w:rFonts w:hint="eastAsia" w:ascii="仿宋_GB2312" w:hAnsi="仿宋_GB2312" w:eastAsia="仿宋_GB2312" w:cs="仿宋_GB2312"/>
          <w:b w:val="0"/>
          <w:bCs w:val="0"/>
          <w:sz w:val="32"/>
          <w:szCs w:val="32"/>
          <w:lang w:val="ru-RU" w:bidi="ar-SA"/>
        </w:rPr>
        <w:t>万元，</w:t>
      </w:r>
      <w:r>
        <w:rPr>
          <w:rFonts w:hint="eastAsia" w:ascii="仿宋_GB2312" w:hAnsi="仿宋_GB2312" w:eastAsia="仿宋_GB2312" w:cs="仿宋_GB2312"/>
          <w:b w:val="0"/>
          <w:bCs w:val="0"/>
          <w:sz w:val="32"/>
          <w:szCs w:val="32"/>
          <w:lang w:val="en-US" w:eastAsia="zh-CN" w:bidi="ar-SA"/>
        </w:rPr>
        <w:t>减少</w:t>
      </w:r>
      <w:r>
        <w:rPr>
          <w:rFonts w:hint="eastAsia" w:ascii="仿宋_GB2312" w:hAnsi="仿宋_GB2312" w:eastAsia="仿宋_GB2312" w:cs="仿宋_GB2312"/>
          <w:b w:val="0"/>
          <w:bCs w:val="0"/>
          <w:sz w:val="32"/>
          <w:szCs w:val="32"/>
          <w:u w:val="single"/>
          <w:lang w:val="en-US" w:eastAsia="zh-CN" w:bidi="ar-SA"/>
        </w:rPr>
        <w:t>15.42</w:t>
      </w:r>
      <w:r>
        <w:rPr>
          <w:rFonts w:hint="eastAsia" w:ascii="仿宋_GB2312" w:hAnsi="仿宋_GB2312" w:eastAsia="仿宋_GB2312" w:cs="仿宋_GB2312"/>
          <w:b w:val="0"/>
          <w:bCs w:val="0"/>
          <w:sz w:val="32"/>
          <w:szCs w:val="32"/>
          <w:u w:val="single"/>
          <w:lang w:val="ru-RU" w:bidi="ar-SA"/>
        </w:rPr>
        <w:t>%</w:t>
      </w:r>
      <w:r>
        <w:rPr>
          <w:rFonts w:hint="eastAsia" w:ascii="仿宋_GB2312" w:hAnsi="仿宋_GB2312" w:eastAsia="仿宋_GB2312" w:cs="仿宋_GB2312"/>
          <w:b w:val="0"/>
          <w:bCs w:val="0"/>
          <w:color w:val="auto"/>
          <w:sz w:val="32"/>
          <w:szCs w:val="32"/>
          <w:lang w:val="ru-RU" w:bidi="ar-SA"/>
        </w:rPr>
        <w:t>。</w:t>
      </w:r>
      <w:r>
        <w:rPr>
          <w:rFonts w:hint="eastAsia" w:ascii="仿宋_GB2312" w:hAnsi="仿宋_GB2312" w:eastAsia="仿宋_GB2312" w:cs="仿宋_GB2312"/>
          <w:color w:val="auto"/>
          <w:sz w:val="32"/>
          <w:szCs w:val="32"/>
          <w:lang w:val="en-US" w:eastAsia="zh-CN"/>
        </w:rPr>
        <w:t>变动</w:t>
      </w:r>
      <w:r>
        <w:rPr>
          <w:rFonts w:hint="eastAsia" w:ascii="仿宋_GB2312" w:hAnsi="仿宋_GB2312" w:eastAsia="仿宋_GB2312" w:cs="仿宋_GB2312"/>
          <w:color w:val="auto"/>
          <w:sz w:val="32"/>
          <w:szCs w:val="32"/>
          <w:lang w:eastAsia="zh-CN"/>
        </w:rPr>
        <w:t>原因：</w:t>
      </w:r>
      <w:r>
        <w:rPr>
          <w:rFonts w:hint="eastAsia" w:ascii="仿宋_GB2312" w:hAnsi="仿宋_GB2312" w:eastAsia="仿宋_GB2312" w:cs="仿宋_GB2312"/>
          <w:sz w:val="32"/>
          <w:szCs w:val="32"/>
          <w:highlight w:val="none"/>
          <w:lang w:val="en-US" w:eastAsia="zh-CN"/>
        </w:rPr>
        <w:t>本单位本年度与上年相比业务活动有所减少，此类列支有所减少。</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right="0" w:rightChars="0" w:firstLine="642" w:firstLineChars="200"/>
        <w:textAlignment w:val="baseline"/>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3.社会保障和就业支出（208类）</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社会保障和就业支出年初</w:t>
      </w:r>
      <w:r>
        <w:rPr>
          <w:rFonts w:hint="eastAsia" w:ascii="仿宋_GB2312" w:hAnsi="仿宋_GB2312" w:eastAsia="仿宋_GB2312" w:cs="仿宋_GB2312"/>
          <w:color w:val="auto"/>
          <w:sz w:val="32"/>
          <w:szCs w:val="32"/>
          <w:lang w:eastAsia="zh-CN"/>
        </w:rPr>
        <w:t>预算</w:t>
      </w:r>
      <w:r>
        <w:rPr>
          <w:rFonts w:hint="eastAsia" w:ascii="仿宋_GB2312" w:hAnsi="仿宋_GB2312" w:eastAsia="仿宋_GB2312" w:cs="仿宋_GB2312"/>
          <w:color w:val="auto"/>
          <w:sz w:val="32"/>
          <w:szCs w:val="32"/>
          <w:lang w:val="en-US" w:eastAsia="zh-CN"/>
        </w:rPr>
        <w:t>安排</w:t>
      </w:r>
      <w:r>
        <w:rPr>
          <w:rFonts w:hint="eastAsia" w:ascii="仿宋_GB2312" w:hAnsi="仿宋_GB2312" w:eastAsia="仿宋_GB2312" w:cs="仿宋_GB2312"/>
          <w:b w:val="0"/>
          <w:bCs w:val="0"/>
          <w:spacing w:val="0"/>
          <w:sz w:val="32"/>
          <w:szCs w:val="32"/>
          <w:u w:val="single"/>
          <w:lang w:val="en-US" w:eastAsia="zh-CN" w:bidi="ar-SA"/>
        </w:rPr>
        <w:t>58.27</w:t>
      </w:r>
      <w:r>
        <w:rPr>
          <w:rFonts w:hint="eastAsia" w:ascii="仿宋_GB2312" w:hAnsi="仿宋_GB2312" w:eastAsia="仿宋_GB2312" w:cs="仿宋_GB2312"/>
          <w:b w:val="0"/>
          <w:bCs w:val="0"/>
          <w:spacing w:val="0"/>
          <w:sz w:val="32"/>
          <w:szCs w:val="32"/>
          <w:lang w:val="en-US" w:eastAsia="zh-CN" w:bidi="ar-SA"/>
        </w:rPr>
        <w:t>万元，与上年相比增加</w:t>
      </w:r>
      <w:r>
        <w:rPr>
          <w:rFonts w:hint="eastAsia" w:ascii="仿宋_GB2312" w:hAnsi="仿宋_GB2312" w:eastAsia="仿宋_GB2312" w:cs="仿宋_GB2312"/>
          <w:b w:val="0"/>
          <w:bCs w:val="0"/>
          <w:spacing w:val="0"/>
          <w:sz w:val="32"/>
          <w:szCs w:val="32"/>
          <w:u w:val="single"/>
          <w:lang w:val="en-US" w:eastAsia="zh-CN" w:bidi="ar-SA"/>
        </w:rPr>
        <w:t>9.99</w:t>
      </w:r>
      <w:r>
        <w:rPr>
          <w:rFonts w:hint="eastAsia" w:ascii="仿宋_GB2312" w:hAnsi="仿宋_GB2312" w:eastAsia="仿宋_GB2312" w:cs="仿宋_GB2312"/>
          <w:b w:val="0"/>
          <w:bCs w:val="0"/>
          <w:spacing w:val="0"/>
          <w:sz w:val="32"/>
          <w:szCs w:val="32"/>
          <w:lang w:val="en-US" w:eastAsia="zh-CN" w:bidi="ar-SA"/>
        </w:rPr>
        <w:t>万元，增长</w:t>
      </w:r>
      <w:r>
        <w:rPr>
          <w:rFonts w:hint="eastAsia" w:ascii="仿宋_GB2312" w:hAnsi="仿宋_GB2312" w:eastAsia="仿宋_GB2312" w:cs="仿宋_GB2312"/>
          <w:b w:val="0"/>
          <w:bCs w:val="0"/>
          <w:spacing w:val="0"/>
          <w:sz w:val="32"/>
          <w:szCs w:val="32"/>
          <w:u w:val="single"/>
          <w:lang w:val="en-US" w:eastAsia="zh-CN" w:bidi="ar-SA"/>
        </w:rPr>
        <w:t>20.69</w:t>
      </w:r>
      <w:r>
        <w:rPr>
          <w:rFonts w:hint="eastAsia" w:ascii="仿宋_GB2312" w:hAnsi="仿宋_GB2312" w:eastAsia="仿宋_GB2312" w:cs="仿宋_GB2312"/>
          <w:b w:val="0"/>
          <w:bCs w:val="0"/>
          <w:spacing w:val="0"/>
          <w:sz w:val="32"/>
          <w:szCs w:val="32"/>
          <w:lang w:val="en-US" w:eastAsia="zh-CN" w:bidi="ar-SA"/>
        </w:rPr>
        <w:t>%。</w:t>
      </w:r>
      <w:r>
        <w:rPr>
          <w:rFonts w:hint="eastAsia" w:ascii="仿宋_GB2312" w:hAnsi="仿宋_GB2312" w:eastAsia="仿宋_GB2312" w:cs="仿宋_GB2312"/>
          <w:color w:val="auto"/>
          <w:sz w:val="32"/>
          <w:szCs w:val="32"/>
          <w:lang w:val="en-US" w:eastAsia="zh-CN"/>
        </w:rPr>
        <w:t>变动</w:t>
      </w:r>
      <w:r>
        <w:rPr>
          <w:rFonts w:hint="eastAsia" w:ascii="仿宋_GB2312" w:hAnsi="仿宋_GB2312" w:eastAsia="仿宋_GB2312" w:cs="仿宋_GB2312"/>
          <w:color w:val="auto"/>
          <w:sz w:val="32"/>
          <w:szCs w:val="32"/>
          <w:lang w:eastAsia="zh-CN"/>
        </w:rPr>
        <w:t>原因：</w:t>
      </w:r>
      <w:r>
        <w:rPr>
          <w:rFonts w:hint="eastAsia" w:ascii="仿宋_GB2312" w:hAnsi="仿宋_GB2312" w:eastAsia="仿宋_GB2312" w:cs="仿宋_GB2312"/>
          <w:sz w:val="32"/>
          <w:szCs w:val="32"/>
          <w:highlight w:val="none"/>
          <w:u w:val="none" w:color="auto"/>
          <w:lang w:val="en-US" w:eastAsia="zh-CN"/>
        </w:rPr>
        <w:t>主要原因是本年度本单位有退休人员1名，存在职业年金做实支出。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right="0" w:rightChars="0" w:firstLine="642" w:firstLineChars="200"/>
        <w:textAlignment w:val="baseline"/>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4.卫生健康支出（210类）</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616" w:firstLineChars="200"/>
        <w:textAlignment w:val="auto"/>
        <w:rPr>
          <w:rFonts w:hint="eastAsia" w:ascii="仿宋_GB2312" w:hAnsi="仿宋_GB2312" w:eastAsia="仿宋_GB2312" w:cs="仿宋_GB2312"/>
          <w:sz w:val="32"/>
          <w:szCs w:val="32"/>
          <w:highlight w:val="none"/>
          <w:u w:val="none" w:color="auto"/>
          <w:lang w:val="en-US" w:eastAsia="zh-CN"/>
        </w:rPr>
      </w:pPr>
      <w:r>
        <w:rPr>
          <w:rFonts w:hint="eastAsia" w:ascii="仿宋_GB2312" w:hAnsi="仿宋_GB2312" w:eastAsia="仿宋_GB2312" w:cs="仿宋_GB2312"/>
          <w:b w:val="0"/>
          <w:bCs w:val="0"/>
          <w:spacing w:val="-6"/>
          <w:sz w:val="32"/>
          <w:szCs w:val="32"/>
          <w:lang w:val="en-US" w:eastAsia="zh-CN" w:bidi="ar-SA"/>
        </w:rPr>
        <w:t>卫生健康支出</w:t>
      </w:r>
      <w:r>
        <w:rPr>
          <w:rFonts w:hint="eastAsia" w:ascii="仿宋_GB2312" w:hAnsi="仿宋_GB2312" w:eastAsia="仿宋_GB2312" w:cs="仿宋_GB2312"/>
          <w:color w:val="auto"/>
          <w:spacing w:val="-6"/>
          <w:sz w:val="32"/>
          <w:szCs w:val="32"/>
          <w:lang w:val="en-US" w:eastAsia="zh-CN"/>
        </w:rPr>
        <w:t>年初</w:t>
      </w:r>
      <w:r>
        <w:rPr>
          <w:rFonts w:hint="eastAsia" w:ascii="仿宋_GB2312" w:hAnsi="仿宋_GB2312" w:eastAsia="仿宋_GB2312" w:cs="仿宋_GB2312"/>
          <w:color w:val="auto"/>
          <w:spacing w:val="-6"/>
          <w:sz w:val="32"/>
          <w:szCs w:val="32"/>
          <w:lang w:eastAsia="zh-CN"/>
        </w:rPr>
        <w:t>预算</w:t>
      </w:r>
      <w:r>
        <w:rPr>
          <w:rFonts w:hint="eastAsia" w:ascii="仿宋_GB2312" w:hAnsi="仿宋_GB2312" w:eastAsia="仿宋_GB2312" w:cs="仿宋_GB2312"/>
          <w:color w:val="auto"/>
          <w:spacing w:val="-6"/>
          <w:sz w:val="32"/>
          <w:szCs w:val="32"/>
          <w:lang w:val="en-US" w:eastAsia="zh-CN"/>
        </w:rPr>
        <w:t>安排</w:t>
      </w:r>
      <w:r>
        <w:rPr>
          <w:rFonts w:hint="eastAsia" w:ascii="仿宋_GB2312" w:hAnsi="仿宋_GB2312" w:eastAsia="仿宋_GB2312" w:cs="仿宋_GB2312"/>
          <w:b w:val="0"/>
          <w:bCs w:val="0"/>
          <w:spacing w:val="-6"/>
          <w:sz w:val="32"/>
          <w:szCs w:val="32"/>
          <w:u w:val="single"/>
          <w:lang w:val="en-US" w:eastAsia="zh-CN" w:bidi="ar-SA"/>
        </w:rPr>
        <w:t>15.43</w:t>
      </w:r>
      <w:r>
        <w:rPr>
          <w:rFonts w:hint="eastAsia" w:ascii="仿宋_GB2312" w:hAnsi="仿宋_GB2312" w:eastAsia="仿宋_GB2312" w:cs="仿宋_GB2312"/>
          <w:b w:val="0"/>
          <w:bCs w:val="0"/>
          <w:spacing w:val="-6"/>
          <w:sz w:val="32"/>
          <w:szCs w:val="32"/>
          <w:lang w:val="en-US" w:eastAsia="zh-CN" w:bidi="ar-SA"/>
        </w:rPr>
        <w:t>万元，与上年相比减少</w:t>
      </w:r>
      <w:r>
        <w:rPr>
          <w:rFonts w:hint="eastAsia" w:ascii="仿宋_GB2312" w:hAnsi="仿宋_GB2312" w:eastAsia="仿宋_GB2312" w:cs="仿宋_GB2312"/>
          <w:b w:val="0"/>
          <w:bCs w:val="0"/>
          <w:spacing w:val="-6"/>
          <w:sz w:val="32"/>
          <w:szCs w:val="32"/>
          <w:u w:val="single"/>
          <w:lang w:val="en-US" w:eastAsia="zh-CN" w:bidi="ar-SA"/>
        </w:rPr>
        <w:t>10.31</w:t>
      </w:r>
      <w:r>
        <w:rPr>
          <w:rFonts w:hint="eastAsia" w:ascii="仿宋_GB2312" w:hAnsi="仿宋_GB2312" w:eastAsia="仿宋_GB2312" w:cs="仿宋_GB2312"/>
          <w:b w:val="0"/>
          <w:bCs w:val="0"/>
          <w:spacing w:val="-6"/>
          <w:sz w:val="32"/>
          <w:szCs w:val="32"/>
          <w:lang w:val="en-US" w:eastAsia="zh-CN" w:bidi="ar-SA"/>
        </w:rPr>
        <w:t>万元，减少</w:t>
      </w:r>
      <w:r>
        <w:rPr>
          <w:rFonts w:hint="eastAsia" w:ascii="仿宋_GB2312" w:hAnsi="仿宋_GB2312" w:eastAsia="仿宋_GB2312" w:cs="仿宋_GB2312"/>
          <w:b w:val="0"/>
          <w:bCs w:val="0"/>
          <w:spacing w:val="-6"/>
          <w:sz w:val="32"/>
          <w:szCs w:val="32"/>
          <w:u w:val="single"/>
          <w:lang w:val="en-US" w:eastAsia="zh-CN" w:bidi="ar-SA"/>
        </w:rPr>
        <w:t>40.05%</w:t>
      </w:r>
      <w:r>
        <w:rPr>
          <w:rFonts w:hint="eastAsia" w:ascii="仿宋_GB2312" w:hAnsi="仿宋_GB2312" w:eastAsia="仿宋_GB2312" w:cs="仿宋_GB2312"/>
          <w:b w:val="0"/>
          <w:bCs w:val="0"/>
          <w:color w:val="auto"/>
          <w:spacing w:val="-6"/>
          <w:sz w:val="32"/>
          <w:szCs w:val="32"/>
          <w:lang w:val="en-US" w:eastAsia="zh-CN" w:bidi="ar-SA"/>
        </w:rPr>
        <w:t>。</w:t>
      </w:r>
      <w:r>
        <w:rPr>
          <w:rFonts w:hint="eastAsia" w:ascii="仿宋_GB2312" w:hAnsi="仿宋_GB2312" w:eastAsia="仿宋_GB2312" w:cs="仿宋_GB2312"/>
          <w:color w:val="auto"/>
          <w:spacing w:val="-6"/>
          <w:sz w:val="32"/>
          <w:szCs w:val="32"/>
          <w:lang w:val="en-US" w:eastAsia="zh-CN"/>
        </w:rPr>
        <w:t>变动</w:t>
      </w:r>
      <w:r>
        <w:rPr>
          <w:rFonts w:hint="eastAsia" w:ascii="仿宋_GB2312" w:hAnsi="仿宋_GB2312" w:eastAsia="仿宋_GB2312" w:cs="仿宋_GB2312"/>
          <w:color w:val="auto"/>
          <w:spacing w:val="-6"/>
          <w:sz w:val="32"/>
          <w:szCs w:val="32"/>
          <w:lang w:eastAsia="zh-CN"/>
        </w:rPr>
        <w:t>原因：</w:t>
      </w:r>
      <w:r>
        <w:rPr>
          <w:rFonts w:hint="eastAsia" w:ascii="仿宋_GB2312" w:hAnsi="仿宋_GB2312" w:eastAsia="仿宋_GB2312" w:cs="仿宋_GB2312"/>
          <w:sz w:val="32"/>
          <w:szCs w:val="32"/>
          <w:highlight w:val="none"/>
          <w:u w:val="none" w:color="auto"/>
          <w:lang w:val="en-US" w:eastAsia="zh-CN"/>
        </w:rPr>
        <w:t>本年度本单位退休1人级退休人员基本医疗保险有调整。</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right="0" w:rightChars="0" w:firstLine="642" w:firstLineChars="200"/>
        <w:textAlignment w:val="baseline"/>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5.住房保障支出（221类）</w:t>
      </w:r>
    </w:p>
    <w:p>
      <w:pPr>
        <w:pStyle w:val="3"/>
        <w:keepNext w:val="0"/>
        <w:keepLines w:val="0"/>
        <w:pageBreakBefore w:val="0"/>
        <w:widowControl w:val="0"/>
        <w:tabs>
          <w:tab w:val="left" w:pos="2671"/>
          <w:tab w:val="left" w:pos="5000"/>
          <w:tab w:val="left" w:pos="6190"/>
        </w:tabs>
        <w:kinsoku/>
        <w:wordWrap/>
        <w:overflowPunct/>
        <w:topLinePunct w:val="0"/>
        <w:autoSpaceDE/>
        <w:autoSpaceDN/>
        <w:bidi w:val="0"/>
        <w:adjustRightInd/>
        <w:snapToGrid/>
        <w:spacing w:after="0" w:line="360" w:lineRule="auto"/>
        <w:ind w:left="0" w:leftChars="0" w:right="0" w:firstLine="616" w:firstLineChars="200"/>
        <w:textAlignment w:val="auto"/>
        <w:rPr>
          <w:rFonts w:hint="default" w:ascii="Times New Roman" w:hAnsi="Times New Roman" w:eastAsia="仿宋_GB2312" w:cs="Times New Roman"/>
          <w:sz w:val="32"/>
          <w:szCs w:val="32"/>
          <w:highlight w:val="green"/>
        </w:rPr>
      </w:pPr>
      <w:r>
        <w:rPr>
          <w:rFonts w:hint="eastAsia" w:ascii="方正仿宋_GB2312" w:hAnsi="方正仿宋_GB2312" w:eastAsia="方正仿宋_GB2312" w:cs="方正仿宋_GB2312"/>
          <w:b w:val="0"/>
          <w:bCs w:val="0"/>
          <w:spacing w:val="-6"/>
          <w:w w:val="100"/>
          <w:sz w:val="32"/>
          <w:szCs w:val="32"/>
          <w:lang w:val="en-US" w:eastAsia="zh-CN" w:bidi="ar-SA"/>
        </w:rPr>
        <w:t>住房保障类</w:t>
      </w:r>
      <w:r>
        <w:rPr>
          <w:rFonts w:hint="eastAsia" w:ascii="方正仿宋_GB2312" w:hAnsi="方正仿宋_GB2312" w:eastAsia="方正仿宋_GB2312" w:cs="方正仿宋_GB2312"/>
          <w:b w:val="0"/>
          <w:bCs w:val="0"/>
          <w:spacing w:val="-6"/>
          <w:w w:val="100"/>
          <w:sz w:val="32"/>
          <w:szCs w:val="32"/>
          <w:lang w:val="ru-RU" w:eastAsia="zh-CN" w:bidi="ar-SA"/>
        </w:rPr>
        <w:t>支出</w:t>
      </w:r>
      <w:r>
        <w:rPr>
          <w:rFonts w:hint="eastAsia" w:ascii="仿宋_GB2312" w:hAnsi="仿宋_GB2312" w:eastAsia="仿宋_GB2312" w:cs="仿宋_GB2312"/>
          <w:color w:val="auto"/>
          <w:sz w:val="32"/>
          <w:szCs w:val="32"/>
          <w:lang w:val="en-US" w:eastAsia="zh-CN"/>
        </w:rPr>
        <w:t>年初</w:t>
      </w:r>
      <w:r>
        <w:rPr>
          <w:rFonts w:hint="eastAsia" w:ascii="仿宋_GB2312" w:hAnsi="仿宋_GB2312" w:eastAsia="仿宋_GB2312" w:cs="仿宋_GB2312"/>
          <w:color w:val="auto"/>
          <w:sz w:val="32"/>
          <w:szCs w:val="32"/>
          <w:lang w:eastAsia="zh-CN"/>
        </w:rPr>
        <w:t>预算</w:t>
      </w:r>
      <w:r>
        <w:rPr>
          <w:rFonts w:hint="eastAsia" w:ascii="仿宋_GB2312" w:hAnsi="仿宋_GB2312" w:eastAsia="仿宋_GB2312" w:cs="仿宋_GB2312"/>
          <w:color w:val="auto"/>
          <w:sz w:val="32"/>
          <w:szCs w:val="32"/>
          <w:lang w:val="en-US" w:eastAsia="zh-CN"/>
        </w:rPr>
        <w:t>安排</w:t>
      </w:r>
      <w:r>
        <w:rPr>
          <w:rFonts w:hint="eastAsia" w:ascii="方正仿宋_GB2312" w:hAnsi="方正仿宋_GB2312" w:eastAsia="方正仿宋_GB2312" w:cs="方正仿宋_GB2312"/>
          <w:b w:val="0"/>
          <w:bCs w:val="0"/>
          <w:spacing w:val="-6"/>
          <w:w w:val="100"/>
          <w:sz w:val="32"/>
          <w:szCs w:val="32"/>
          <w:u w:val="single"/>
          <w:lang w:val="en-US" w:eastAsia="zh-CN" w:bidi="ar-SA"/>
        </w:rPr>
        <w:t>37.81</w:t>
      </w:r>
      <w:r>
        <w:rPr>
          <w:rFonts w:hint="eastAsia" w:ascii="方正仿宋_GB2312" w:hAnsi="方正仿宋_GB2312" w:eastAsia="方正仿宋_GB2312" w:cs="方正仿宋_GB2312"/>
          <w:b w:val="0"/>
          <w:bCs w:val="0"/>
          <w:spacing w:val="-6"/>
          <w:w w:val="100"/>
          <w:sz w:val="32"/>
          <w:szCs w:val="32"/>
          <w:lang w:val="en-US" w:eastAsia="zh-CN" w:bidi="ar-SA"/>
        </w:rPr>
        <w:t>万元，比上年预算数减少</w:t>
      </w:r>
      <w:r>
        <w:rPr>
          <w:rFonts w:hint="eastAsia" w:ascii="方正仿宋_GB2312" w:hAnsi="方正仿宋_GB2312" w:eastAsia="方正仿宋_GB2312" w:cs="方正仿宋_GB2312"/>
          <w:b w:val="0"/>
          <w:bCs w:val="0"/>
          <w:spacing w:val="-6"/>
          <w:w w:val="100"/>
          <w:sz w:val="32"/>
          <w:szCs w:val="32"/>
          <w:u w:val="single"/>
          <w:lang w:val="en-US" w:eastAsia="zh-CN" w:bidi="ar-SA"/>
        </w:rPr>
        <w:t>1万元</w:t>
      </w:r>
      <w:r>
        <w:rPr>
          <w:rFonts w:hint="eastAsia" w:ascii="方正仿宋_GB2312" w:hAnsi="方正仿宋_GB2312" w:eastAsia="方正仿宋_GB2312" w:cs="方正仿宋_GB2312"/>
          <w:b w:val="0"/>
          <w:bCs w:val="0"/>
          <w:spacing w:val="-6"/>
          <w:w w:val="100"/>
          <w:sz w:val="32"/>
          <w:szCs w:val="32"/>
          <w:lang w:val="en-US" w:eastAsia="zh-CN" w:bidi="ar-SA"/>
        </w:rPr>
        <w:t>，减少</w:t>
      </w:r>
      <w:r>
        <w:rPr>
          <w:rFonts w:hint="eastAsia" w:ascii="方正仿宋_GB2312" w:hAnsi="方正仿宋_GB2312" w:eastAsia="方正仿宋_GB2312" w:cs="方正仿宋_GB2312"/>
          <w:b w:val="0"/>
          <w:bCs w:val="0"/>
          <w:spacing w:val="-6"/>
          <w:w w:val="100"/>
          <w:sz w:val="32"/>
          <w:szCs w:val="32"/>
          <w:u w:val="single"/>
          <w:lang w:val="en-US" w:eastAsia="zh-CN" w:bidi="ar-SA"/>
        </w:rPr>
        <w:t>2.57</w:t>
      </w:r>
      <w:r>
        <w:rPr>
          <w:rFonts w:hint="eastAsia" w:ascii="方正仿宋_GB2312" w:hAnsi="方正仿宋_GB2312" w:eastAsia="方正仿宋_GB2312" w:cs="方正仿宋_GB2312"/>
          <w:b w:val="0"/>
          <w:bCs w:val="0"/>
          <w:color w:val="auto"/>
          <w:spacing w:val="-6"/>
          <w:w w:val="100"/>
          <w:sz w:val="32"/>
          <w:szCs w:val="32"/>
          <w:lang w:val="en-US" w:eastAsia="zh-CN" w:bidi="ar-SA"/>
        </w:rPr>
        <w:t>%。</w:t>
      </w:r>
      <w:r>
        <w:rPr>
          <w:rFonts w:hint="eastAsia" w:ascii="仿宋_GB2312" w:hAnsi="仿宋_GB2312" w:eastAsia="仿宋_GB2312" w:cs="仿宋_GB2312"/>
          <w:color w:val="auto"/>
          <w:sz w:val="32"/>
          <w:szCs w:val="32"/>
          <w:lang w:val="en-US" w:eastAsia="zh-CN"/>
        </w:rPr>
        <w:t>变动</w:t>
      </w:r>
      <w:r>
        <w:rPr>
          <w:rFonts w:hint="eastAsia" w:ascii="仿宋_GB2312" w:hAnsi="仿宋_GB2312" w:eastAsia="仿宋_GB2312" w:cs="仿宋_GB2312"/>
          <w:color w:val="auto"/>
          <w:sz w:val="32"/>
          <w:szCs w:val="32"/>
          <w:lang w:eastAsia="zh-CN"/>
        </w:rPr>
        <w:t>原因：</w:t>
      </w:r>
      <w:r>
        <w:rPr>
          <w:rFonts w:hint="eastAsia" w:eastAsia="仿宋_GB2312" w:cs="Times New Roman"/>
          <w:spacing w:val="-6"/>
          <w:w w:val="100"/>
          <w:sz w:val="32"/>
          <w:szCs w:val="32"/>
          <w:lang w:eastAsia="zh-CN"/>
        </w:rPr>
        <w:t>住房补贴发放标准调整，预算较上年减少。</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right="0" w:rightChars="0" w:firstLine="640" w:firstLineChars="200"/>
        <w:textAlignment w:val="auto"/>
        <w:outlineLvl w:val="0"/>
        <w:rPr>
          <w:rFonts w:hint="eastAsia" w:eastAsia="黑体" w:cs="黑体"/>
          <w:b w:val="0"/>
          <w:bCs w:val="0"/>
          <w:sz w:val="32"/>
          <w:szCs w:val="36"/>
        </w:rPr>
      </w:pPr>
      <w:r>
        <w:rPr>
          <w:rFonts w:hint="eastAsia" w:eastAsia="黑体" w:cs="黑体"/>
          <w:b w:val="0"/>
          <w:bCs w:val="0"/>
          <w:sz w:val="32"/>
          <w:szCs w:val="36"/>
        </w:rPr>
        <w:t>五、一般公共预算支出预算情况说明</w:t>
      </w:r>
    </w:p>
    <w:p>
      <w:pPr>
        <w:pStyle w:val="3"/>
        <w:keepNext w:val="0"/>
        <w:keepLines w:val="0"/>
        <w:pageBreakBefore w:val="0"/>
        <w:tabs>
          <w:tab w:val="left" w:pos="2671"/>
          <w:tab w:val="left" w:pos="5000"/>
          <w:tab w:val="left" w:pos="6190"/>
        </w:tabs>
        <w:kinsoku/>
        <w:wordWrap/>
        <w:overflowPunct/>
        <w:topLinePunct w:val="0"/>
        <w:autoSpaceDE/>
        <w:autoSpaceDN/>
        <w:bidi w:val="0"/>
        <w:adjustRightInd/>
        <w:spacing w:after="0" w:line="360" w:lineRule="auto"/>
        <w:ind w:left="0" w:leftChars="0" w:firstLine="640" w:firstLineChars="200"/>
        <w:rPr>
          <w:rFonts w:hint="eastAsia" w:ascii="方正仿宋_GB2312" w:hAnsi="方正仿宋_GB2312" w:eastAsia="方正仿宋_GB2312" w:cs="方正仿宋_GB2312"/>
          <w:sz w:val="32"/>
          <w:szCs w:val="32"/>
        </w:rPr>
      </w:pPr>
      <w:r>
        <w:rPr>
          <w:rFonts w:hint="eastAsia" w:ascii="仿宋_GB2312" w:hAnsi="仿宋_GB2312" w:eastAsia="仿宋_GB2312" w:cs="仿宋_GB2312"/>
          <w:sz w:val="32"/>
          <w:szCs w:val="32"/>
          <w:u w:val="single"/>
          <w:lang w:eastAsia="zh-CN"/>
        </w:rPr>
        <w:t>锡林郭勒盟科学技术协会</w:t>
      </w:r>
      <w:r>
        <w:rPr>
          <w:rFonts w:hint="eastAsia" w:ascii="仿宋_GB2312" w:hAnsi="仿宋_GB2312" w:eastAsia="仿宋_GB2312" w:cs="仿宋_GB2312"/>
          <w:sz w:val="32"/>
          <w:szCs w:val="32"/>
          <w:u w:val="single"/>
        </w:rPr>
        <w:t>部门</w:t>
      </w:r>
      <w:r>
        <w:rPr>
          <w:rFonts w:hint="eastAsia" w:eastAsia="仿宋_GB2312" w:cs="Times New Roman"/>
          <w:sz w:val="32"/>
          <w:szCs w:val="32"/>
          <w:lang w:val="en-US" w:eastAsia="zh-CN"/>
        </w:rPr>
        <w:t>2025</w:t>
      </w:r>
      <w:r>
        <w:rPr>
          <w:rFonts w:hint="default" w:ascii="Times New Roman" w:hAnsi="Times New Roman" w:eastAsia="仿宋_GB2312" w:cs="Times New Roman"/>
          <w:sz w:val="32"/>
          <w:szCs w:val="32"/>
        </w:rPr>
        <w:t>年一般公共预算财政拨款支出预算</w:t>
      </w:r>
      <w:bookmarkStart w:id="0" w:name="_GoBack"/>
      <w:r>
        <w:rPr>
          <w:rFonts w:hint="eastAsia" w:eastAsia="仿宋_GB2312" w:cs="Times New Roman"/>
          <w:sz w:val="32"/>
          <w:szCs w:val="32"/>
          <w:u w:val="single"/>
          <w:lang w:val="en-US" w:eastAsia="zh-CN"/>
        </w:rPr>
        <w:t>444.44</w:t>
      </w:r>
      <w:bookmarkEnd w:id="0"/>
      <w:r>
        <w:rPr>
          <w:rFonts w:hint="default" w:ascii="Times New Roman" w:hAnsi="Times New Roman" w:eastAsia="仿宋_GB2312" w:cs="Times New Roman"/>
          <w:sz w:val="32"/>
          <w:szCs w:val="32"/>
        </w:rPr>
        <w:t>万元，减少</w:t>
      </w:r>
      <w:r>
        <w:rPr>
          <w:rFonts w:hint="eastAsia" w:ascii="仿宋_GB2312" w:hAnsi="仿宋_GB2312" w:eastAsia="仿宋_GB2312" w:cs="仿宋_GB2312"/>
          <w:sz w:val="32"/>
          <w:szCs w:val="32"/>
          <w:u w:val="single"/>
          <w:lang w:val="en-US" w:eastAsia="zh-CN"/>
        </w:rPr>
        <w:t>52.59</w:t>
      </w:r>
      <w:r>
        <w:rPr>
          <w:rFonts w:hint="default" w:ascii="Times New Roman" w:hAnsi="Times New Roman" w:eastAsia="仿宋_GB2312" w:cs="Times New Roman"/>
          <w:sz w:val="32"/>
          <w:szCs w:val="32"/>
        </w:rPr>
        <w:t>万元，减少</w:t>
      </w:r>
      <w:r>
        <w:rPr>
          <w:rFonts w:hint="eastAsia" w:eastAsia="仿宋_GB2312" w:cs="Times New Roman"/>
          <w:sz w:val="32"/>
          <w:szCs w:val="32"/>
          <w:u w:val="single"/>
          <w:lang w:val="en-US" w:eastAsia="zh-CN"/>
        </w:rPr>
        <w:t>10.58</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highlight w:val="none"/>
        </w:rPr>
        <w:t>主要原因是</w:t>
      </w:r>
      <w:r>
        <w:rPr>
          <w:rFonts w:hint="eastAsia" w:ascii="方正仿宋_GB2312" w:hAnsi="方正仿宋_GB2312" w:eastAsia="方正仿宋_GB2312" w:cs="方正仿宋_GB2312"/>
          <w:sz w:val="32"/>
          <w:szCs w:val="32"/>
          <w:highlight w:val="none"/>
          <w:lang w:eastAsia="zh-CN"/>
        </w:rPr>
        <w:t>本年度调整住房补贴发放标准及本部门</w:t>
      </w:r>
      <w:r>
        <w:rPr>
          <w:rFonts w:hint="eastAsia" w:eastAsia="仿宋_GB2312" w:cs="Times New Roman"/>
          <w:sz w:val="32"/>
          <w:szCs w:val="32"/>
          <w:highlight w:val="none"/>
          <w:lang w:eastAsia="zh-CN"/>
        </w:rPr>
        <w:t>科创中心公车编制收回，取消了公务用车运行维护费，同时</w:t>
      </w:r>
      <w:r>
        <w:rPr>
          <w:rFonts w:hint="eastAsia" w:ascii="方正仿宋_GB2312" w:hAnsi="方正仿宋_GB2312" w:eastAsia="方正仿宋_GB2312" w:cs="方正仿宋_GB2312"/>
          <w:sz w:val="32"/>
          <w:szCs w:val="32"/>
          <w:highlight w:val="none"/>
          <w:lang w:eastAsia="zh-CN"/>
        </w:rPr>
        <w:t>存在退休人员</w:t>
      </w:r>
      <w:r>
        <w:rPr>
          <w:rFonts w:hint="eastAsia" w:ascii="方正仿宋_GB2312" w:hAnsi="方正仿宋_GB2312" w:eastAsia="方正仿宋_GB2312" w:cs="方正仿宋_GB2312"/>
          <w:sz w:val="32"/>
          <w:szCs w:val="32"/>
          <w:highlight w:val="none"/>
          <w:lang w:val="en-US" w:eastAsia="zh-CN"/>
        </w:rPr>
        <w:t>1名，相应预算较上年减少</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napToGrid w:val="0"/>
          <w:color w:val="000000"/>
          <w:kern w:val="0"/>
          <w:sz w:val="32"/>
          <w:szCs w:val="32"/>
          <w:lang w:val="en-US" w:eastAsia="zh-CN"/>
        </w:rPr>
        <w:t>按照一般公共预算支出中的功能分类“项”级科目分别如下：</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right="0" w:rightChars="0" w:firstLine="642" w:firstLineChars="200"/>
        <w:textAlignment w:val="baseline"/>
        <w:rPr>
          <w:rFonts w:hint="eastAsia" w:ascii="仿宋_GB2312" w:hAnsi="仿宋_GB2312" w:eastAsia="仿宋_GB2312" w:cs="仿宋_GB2312"/>
          <w:b/>
          <w:bCs/>
          <w:color w:val="auto"/>
          <w:kern w:val="2"/>
          <w:sz w:val="32"/>
          <w:szCs w:val="32"/>
          <w:lang w:val="ru-RU" w:eastAsia="zh-CN" w:bidi="ar-SA"/>
        </w:rPr>
      </w:pPr>
      <w:r>
        <w:rPr>
          <w:rFonts w:hint="eastAsia" w:ascii="仿宋_GB2312" w:hAnsi="仿宋_GB2312" w:eastAsia="仿宋_GB2312" w:cs="仿宋_GB2312"/>
          <w:b/>
          <w:bCs/>
          <w:color w:val="auto"/>
          <w:kern w:val="2"/>
          <w:sz w:val="32"/>
          <w:szCs w:val="32"/>
          <w:lang w:val="en-US" w:eastAsia="zh-CN" w:bidi="ar-SA"/>
        </w:rPr>
        <w:t>1.</w:t>
      </w:r>
      <w:r>
        <w:rPr>
          <w:rFonts w:hint="eastAsia" w:ascii="仿宋_GB2312" w:hAnsi="仿宋_GB2312" w:eastAsia="仿宋_GB2312" w:cs="仿宋_GB2312"/>
          <w:b/>
          <w:bCs/>
          <w:color w:val="auto"/>
          <w:kern w:val="2"/>
          <w:sz w:val="32"/>
          <w:szCs w:val="32"/>
          <w:lang w:val="ru-RU" w:eastAsia="zh-CN" w:bidi="ar-SA"/>
        </w:rPr>
        <w:t>教育支出（</w:t>
      </w:r>
      <w:r>
        <w:rPr>
          <w:rFonts w:hint="eastAsia" w:ascii="仿宋_GB2312" w:hAnsi="仿宋_GB2312" w:eastAsia="仿宋_GB2312" w:cs="仿宋_GB2312"/>
          <w:b/>
          <w:bCs/>
          <w:color w:val="auto"/>
          <w:kern w:val="2"/>
          <w:sz w:val="32"/>
          <w:szCs w:val="32"/>
          <w:lang w:val="en-US" w:eastAsia="zh-CN" w:bidi="ar-SA"/>
        </w:rPr>
        <w:t>205</w:t>
      </w:r>
      <w:r>
        <w:rPr>
          <w:rFonts w:hint="eastAsia" w:ascii="仿宋_GB2312" w:hAnsi="仿宋_GB2312" w:eastAsia="仿宋_GB2312" w:cs="仿宋_GB2312"/>
          <w:b/>
          <w:bCs/>
          <w:color w:val="auto"/>
          <w:kern w:val="2"/>
          <w:sz w:val="32"/>
          <w:szCs w:val="32"/>
          <w:lang w:val="ru-RU" w:eastAsia="zh-CN" w:bidi="ar-SA"/>
        </w:rPr>
        <w:t>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right="0" w:rightChars="0" w:firstLine="640" w:firstLineChars="200"/>
        <w:textAlignment w:val="baseline"/>
        <w:rPr>
          <w:rFonts w:hint="eastAsia" w:ascii="仿宋_GB2312" w:hAnsi="仿宋_GB2312" w:eastAsia="仿宋_GB2312" w:cs="仿宋_GB2312"/>
          <w:b w:val="0"/>
          <w:bCs w:val="0"/>
          <w:sz w:val="32"/>
          <w:szCs w:val="32"/>
          <w:lang w:val="en-US" w:eastAsia="zh-CN" w:bidi="ar-SA"/>
        </w:rPr>
      </w:pPr>
      <w:r>
        <w:rPr>
          <w:rFonts w:hint="eastAsia" w:ascii="仿宋_GB2312" w:hAnsi="仿宋_GB2312" w:eastAsia="仿宋_GB2312" w:cs="仿宋_GB2312"/>
          <w:color w:val="auto"/>
          <w:sz w:val="32"/>
          <w:szCs w:val="32"/>
          <w:lang w:val="ru-RU" w:eastAsia="zh-CN"/>
        </w:rPr>
        <w:t>进修及培训（</w:t>
      </w:r>
      <w:r>
        <w:rPr>
          <w:rFonts w:hint="eastAsia" w:ascii="仿宋_GB2312" w:hAnsi="仿宋_GB2312" w:eastAsia="仿宋_GB2312" w:cs="仿宋_GB2312"/>
          <w:color w:val="auto"/>
          <w:sz w:val="32"/>
          <w:szCs w:val="32"/>
          <w:lang w:val="en-US" w:eastAsia="zh-CN"/>
        </w:rPr>
        <w:t>20508款</w:t>
      </w:r>
      <w:r>
        <w:rPr>
          <w:rFonts w:hint="eastAsia" w:ascii="仿宋_GB2312" w:hAnsi="仿宋_GB2312" w:eastAsia="仿宋_GB2312" w:cs="仿宋_GB2312"/>
          <w:color w:val="auto"/>
          <w:sz w:val="32"/>
          <w:szCs w:val="32"/>
          <w:lang w:val="ru-RU" w:eastAsia="zh-CN"/>
        </w:rPr>
        <w:t>）培训支出（</w:t>
      </w:r>
      <w:r>
        <w:rPr>
          <w:rFonts w:hint="eastAsia" w:ascii="仿宋_GB2312" w:hAnsi="仿宋_GB2312" w:eastAsia="仿宋_GB2312" w:cs="仿宋_GB2312"/>
          <w:color w:val="auto"/>
          <w:sz w:val="32"/>
          <w:szCs w:val="32"/>
          <w:lang w:val="en-US" w:eastAsia="zh-CN"/>
        </w:rPr>
        <w:t>2050803项</w:t>
      </w:r>
      <w:r>
        <w:rPr>
          <w:rFonts w:hint="eastAsia" w:ascii="仿宋_GB2312" w:hAnsi="仿宋_GB2312" w:eastAsia="仿宋_GB2312" w:cs="仿宋_GB2312"/>
          <w:color w:val="auto"/>
          <w:sz w:val="32"/>
          <w:szCs w:val="32"/>
          <w:lang w:val="ru-RU" w:eastAsia="zh-CN"/>
        </w:rPr>
        <w:t>）。</w:t>
      </w:r>
      <w:r>
        <w:rPr>
          <w:rFonts w:hint="eastAsia" w:ascii="仿宋_GB2312" w:hAnsi="仿宋_GB2312" w:eastAsia="仿宋_GB2312" w:cs="仿宋_GB2312"/>
          <w:color w:val="auto"/>
          <w:sz w:val="32"/>
          <w:szCs w:val="32"/>
          <w:lang w:val="en-US" w:eastAsia="zh-CN"/>
        </w:rPr>
        <w:t>年初</w:t>
      </w:r>
      <w:r>
        <w:rPr>
          <w:rFonts w:hint="eastAsia" w:ascii="仿宋_GB2312" w:hAnsi="仿宋_GB2312" w:eastAsia="仿宋_GB2312" w:cs="仿宋_GB2312"/>
          <w:color w:val="auto"/>
          <w:sz w:val="32"/>
          <w:szCs w:val="32"/>
          <w:lang w:eastAsia="zh-CN"/>
        </w:rPr>
        <w:t>预算</w:t>
      </w:r>
      <w:r>
        <w:rPr>
          <w:rFonts w:hint="eastAsia" w:ascii="方正仿宋_GB2312" w:hAnsi="方正仿宋_GB2312" w:eastAsia="方正仿宋_GB2312" w:cs="方正仿宋_GB2312"/>
          <w:b w:val="0"/>
          <w:bCs w:val="0"/>
          <w:sz w:val="32"/>
          <w:szCs w:val="32"/>
          <w:u w:val="single"/>
          <w:lang w:val="en-US" w:eastAsia="zh-CN" w:bidi="ar-SA"/>
        </w:rPr>
        <w:t>8.00</w:t>
      </w:r>
      <w:r>
        <w:rPr>
          <w:rFonts w:hint="eastAsia" w:ascii="方正仿宋_GB2312" w:hAnsi="方正仿宋_GB2312" w:eastAsia="方正仿宋_GB2312" w:cs="方正仿宋_GB2312"/>
          <w:b w:val="0"/>
          <w:bCs w:val="0"/>
          <w:sz w:val="32"/>
          <w:szCs w:val="32"/>
          <w:lang w:val="en-US" w:eastAsia="zh-CN" w:bidi="ar-SA"/>
        </w:rPr>
        <w:t>万元。</w:t>
      </w:r>
      <w:r>
        <w:rPr>
          <w:rFonts w:hint="eastAsia" w:ascii="方正仿宋_GB2312" w:hAnsi="方正仿宋_GB2312" w:eastAsia="方正仿宋_GB2312" w:cs="方正仿宋_GB2312"/>
          <w:b w:val="0"/>
          <w:bCs w:val="0"/>
          <w:sz w:val="32"/>
          <w:szCs w:val="32"/>
          <w:lang w:val="ru-RU" w:bidi="ar-SA"/>
        </w:rPr>
        <w:t>与上年相比</w:t>
      </w:r>
      <w:r>
        <w:rPr>
          <w:rFonts w:hint="eastAsia" w:ascii="方正仿宋_GB2312" w:hAnsi="方正仿宋_GB2312" w:eastAsia="方正仿宋_GB2312" w:cs="方正仿宋_GB2312"/>
          <w:b w:val="0"/>
          <w:bCs w:val="0"/>
          <w:sz w:val="32"/>
          <w:szCs w:val="32"/>
          <w:lang w:val="en-US" w:eastAsia="zh-CN" w:bidi="ar-SA"/>
        </w:rPr>
        <w:t>增加8</w:t>
      </w:r>
      <w:r>
        <w:rPr>
          <w:rFonts w:hint="eastAsia" w:ascii="方正仿宋_GB2312" w:hAnsi="方正仿宋_GB2312" w:eastAsia="方正仿宋_GB2312" w:cs="方正仿宋_GB2312"/>
          <w:b w:val="0"/>
          <w:bCs w:val="0"/>
          <w:sz w:val="32"/>
          <w:szCs w:val="32"/>
          <w:lang w:val="ru-RU" w:bidi="ar-SA"/>
        </w:rPr>
        <w:t>万元，</w:t>
      </w:r>
      <w:r>
        <w:rPr>
          <w:rFonts w:hint="eastAsia" w:ascii="方正仿宋_GB2312" w:hAnsi="方正仿宋_GB2312" w:eastAsia="方正仿宋_GB2312" w:cs="方正仿宋_GB2312"/>
          <w:b w:val="0"/>
          <w:bCs w:val="0"/>
          <w:sz w:val="32"/>
          <w:szCs w:val="32"/>
          <w:lang w:val="en-US" w:eastAsia="zh-CN" w:bidi="ar-SA"/>
        </w:rPr>
        <w:t>增长</w:t>
      </w:r>
      <w:r>
        <w:rPr>
          <w:rFonts w:hint="eastAsia" w:ascii="方正仿宋_GB2312" w:hAnsi="方正仿宋_GB2312" w:eastAsia="方正仿宋_GB2312" w:cs="方正仿宋_GB2312"/>
          <w:b w:val="0"/>
          <w:bCs w:val="0"/>
          <w:sz w:val="32"/>
          <w:szCs w:val="32"/>
          <w:u w:val="single"/>
          <w:lang w:val="en-US" w:eastAsia="zh-CN" w:bidi="ar-SA"/>
        </w:rPr>
        <w:t>100</w:t>
      </w:r>
      <w:r>
        <w:rPr>
          <w:rFonts w:hint="eastAsia" w:ascii="方正仿宋_GB2312" w:hAnsi="方正仿宋_GB2312" w:eastAsia="方正仿宋_GB2312" w:cs="方正仿宋_GB2312"/>
          <w:b w:val="0"/>
          <w:bCs w:val="0"/>
          <w:sz w:val="32"/>
          <w:szCs w:val="32"/>
          <w:lang w:val="ru-RU" w:bidi="ar-SA"/>
        </w:rPr>
        <w:t>%</w:t>
      </w:r>
      <w:r>
        <w:rPr>
          <w:rFonts w:hint="eastAsia" w:ascii="方正仿宋_GB2312" w:hAnsi="方正仿宋_GB2312" w:eastAsia="方正仿宋_GB2312" w:cs="方正仿宋_GB2312"/>
          <w:b w:val="0"/>
          <w:bCs w:val="0"/>
          <w:color w:val="auto"/>
          <w:sz w:val="32"/>
          <w:szCs w:val="32"/>
          <w:lang w:val="ru-RU" w:bidi="ar-SA"/>
        </w:rPr>
        <w:t>。</w:t>
      </w:r>
      <w:r>
        <w:rPr>
          <w:rFonts w:hint="eastAsia" w:ascii="仿宋_GB2312" w:hAnsi="仿宋_GB2312" w:eastAsia="仿宋_GB2312" w:cs="仿宋_GB2312"/>
          <w:color w:val="auto"/>
          <w:sz w:val="32"/>
          <w:szCs w:val="32"/>
          <w:lang w:val="en-US" w:eastAsia="zh-CN"/>
        </w:rPr>
        <w:t>变动</w:t>
      </w:r>
      <w:r>
        <w:rPr>
          <w:rFonts w:hint="eastAsia" w:ascii="仿宋_GB2312" w:hAnsi="仿宋_GB2312" w:eastAsia="仿宋_GB2312" w:cs="仿宋_GB2312"/>
          <w:color w:val="auto"/>
          <w:sz w:val="32"/>
          <w:szCs w:val="32"/>
          <w:lang w:eastAsia="zh-CN"/>
        </w:rPr>
        <w:t>原因：</w:t>
      </w:r>
      <w:r>
        <w:rPr>
          <w:rFonts w:hint="eastAsia" w:ascii="仿宋_GB2312" w:hAnsi="仿宋_GB2312" w:eastAsia="仿宋_GB2312" w:cs="仿宋_GB2312"/>
          <w:b w:val="0"/>
          <w:bCs w:val="0"/>
          <w:sz w:val="32"/>
          <w:szCs w:val="32"/>
          <w:lang w:val="ru-RU" w:eastAsia="zh-CN" w:bidi="ar-SA"/>
        </w:rPr>
        <w:t>由于支出功能分类科目调整。</w:t>
      </w:r>
    </w:p>
    <w:p>
      <w:pPr>
        <w:pStyle w:val="3"/>
        <w:keepNext w:val="0"/>
        <w:keepLines w:val="0"/>
        <w:pageBreakBefore w:val="0"/>
        <w:widowControl w:val="0"/>
        <w:tabs>
          <w:tab w:val="left" w:pos="2671"/>
          <w:tab w:val="left" w:pos="5000"/>
          <w:tab w:val="left" w:pos="6190"/>
        </w:tabs>
        <w:kinsoku/>
        <w:wordWrap/>
        <w:overflowPunct/>
        <w:topLinePunct w:val="0"/>
        <w:autoSpaceDE/>
        <w:autoSpaceDN/>
        <w:bidi w:val="0"/>
        <w:adjustRightInd/>
        <w:snapToGrid/>
        <w:spacing w:after="0" w:line="360" w:lineRule="auto"/>
        <w:ind w:left="0" w:leftChars="0" w:right="0" w:firstLine="642"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2.科学技术支出（206类）</w:t>
      </w:r>
    </w:p>
    <w:p>
      <w:pPr>
        <w:pStyle w:val="3"/>
        <w:keepNext w:val="0"/>
        <w:keepLines w:val="0"/>
        <w:pageBreakBefore w:val="0"/>
        <w:widowControl w:val="0"/>
        <w:tabs>
          <w:tab w:val="left" w:pos="2671"/>
          <w:tab w:val="left" w:pos="5000"/>
          <w:tab w:val="left" w:pos="6190"/>
        </w:tabs>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lang w:val="en-US" w:eastAsia="zh-CN"/>
        </w:rPr>
        <w:t>（1）科学技术普及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20607</w:t>
      </w:r>
      <w:r>
        <w:rPr>
          <w:rFonts w:hint="eastAsia" w:ascii="仿宋_GB2312" w:hAnsi="仿宋_GB2312" w:eastAsia="仿宋_GB2312" w:cs="仿宋_GB2312"/>
          <w:color w:val="auto"/>
          <w:sz w:val="32"/>
          <w:szCs w:val="32"/>
          <w:lang w:eastAsia="zh-CN"/>
        </w:rPr>
        <w:t>款）</w:t>
      </w:r>
      <w:r>
        <w:rPr>
          <w:rFonts w:hint="eastAsia" w:ascii="仿宋_GB2312" w:hAnsi="仿宋_GB2312" w:eastAsia="仿宋_GB2312" w:cs="仿宋_GB2312"/>
          <w:color w:val="auto"/>
          <w:sz w:val="32"/>
          <w:szCs w:val="32"/>
          <w:lang w:val="en-US" w:eastAsia="zh-CN"/>
        </w:rPr>
        <w:t>机构</w:t>
      </w:r>
      <w:r>
        <w:rPr>
          <w:rFonts w:hint="eastAsia" w:ascii="仿宋_GB2312" w:hAnsi="仿宋_GB2312" w:eastAsia="仿宋_GB2312" w:cs="仿宋_GB2312"/>
          <w:color w:val="auto"/>
          <w:sz w:val="32"/>
          <w:szCs w:val="32"/>
          <w:lang w:eastAsia="zh-CN"/>
        </w:rPr>
        <w:t>运行（</w:t>
      </w:r>
      <w:r>
        <w:rPr>
          <w:rFonts w:hint="eastAsia" w:ascii="仿宋_GB2312" w:hAnsi="仿宋_GB2312" w:eastAsia="仿宋_GB2312" w:cs="仿宋_GB2312"/>
          <w:color w:val="auto"/>
          <w:sz w:val="32"/>
          <w:szCs w:val="32"/>
          <w:lang w:val="en-US" w:eastAsia="zh-CN"/>
        </w:rPr>
        <w:t>2060701</w:t>
      </w:r>
      <w:r>
        <w:rPr>
          <w:rFonts w:hint="eastAsia" w:ascii="仿宋_GB2312" w:hAnsi="仿宋_GB2312" w:eastAsia="仿宋_GB2312" w:cs="仿宋_GB2312"/>
          <w:color w:val="auto"/>
          <w:sz w:val="32"/>
          <w:szCs w:val="32"/>
          <w:lang w:eastAsia="zh-CN"/>
        </w:rPr>
        <w:t>项）。年初预算</w:t>
      </w:r>
      <w:r>
        <w:rPr>
          <w:rFonts w:hint="eastAsia" w:ascii="仿宋_GB2312" w:hAnsi="仿宋_GB2312" w:eastAsia="仿宋_GB2312" w:cs="仿宋_GB2312"/>
          <w:color w:val="auto"/>
          <w:sz w:val="32"/>
          <w:szCs w:val="32"/>
          <w:u w:val="single"/>
          <w:lang w:val="en-US" w:eastAsia="zh-CN"/>
        </w:rPr>
        <w:t>290.22</w:t>
      </w:r>
      <w:r>
        <w:rPr>
          <w:rFonts w:hint="eastAsia" w:ascii="仿宋_GB2312" w:hAnsi="仿宋_GB2312" w:eastAsia="仿宋_GB2312" w:cs="仿宋_GB2312"/>
          <w:color w:val="auto"/>
          <w:sz w:val="32"/>
          <w:szCs w:val="32"/>
          <w:lang w:val="en-US" w:eastAsia="zh-CN"/>
        </w:rPr>
        <w:t>万元，与上年相比增加</w:t>
      </w:r>
      <w:r>
        <w:rPr>
          <w:rFonts w:hint="eastAsia" w:ascii="仿宋_GB2312" w:hAnsi="仿宋_GB2312" w:eastAsia="仿宋_GB2312" w:cs="仿宋_GB2312"/>
          <w:color w:val="auto"/>
          <w:sz w:val="32"/>
          <w:szCs w:val="32"/>
          <w:u w:val="single"/>
          <w:lang w:val="en-US" w:eastAsia="zh-CN"/>
        </w:rPr>
        <w:t>0.76</w:t>
      </w:r>
      <w:r>
        <w:rPr>
          <w:rFonts w:hint="eastAsia" w:ascii="仿宋_GB2312" w:hAnsi="仿宋_GB2312" w:eastAsia="仿宋_GB2312" w:cs="仿宋_GB2312"/>
          <w:color w:val="auto"/>
          <w:sz w:val="32"/>
          <w:szCs w:val="32"/>
          <w:lang w:val="en-US" w:eastAsia="zh-CN"/>
        </w:rPr>
        <w:t>万元，增加</w:t>
      </w:r>
      <w:r>
        <w:rPr>
          <w:rFonts w:hint="eastAsia" w:ascii="仿宋_GB2312" w:hAnsi="仿宋_GB2312" w:eastAsia="仿宋_GB2312" w:cs="仿宋_GB2312"/>
          <w:color w:val="auto"/>
          <w:sz w:val="32"/>
          <w:szCs w:val="32"/>
          <w:u w:val="single"/>
          <w:lang w:val="en-US" w:eastAsia="zh-CN"/>
        </w:rPr>
        <w:t>0.26</w:t>
      </w:r>
      <w:r>
        <w:rPr>
          <w:rFonts w:hint="eastAsia" w:ascii="仿宋_GB2312" w:hAnsi="仿宋_GB2312" w:eastAsia="仿宋_GB2312" w:cs="仿宋_GB2312"/>
          <w:color w:val="auto"/>
          <w:sz w:val="32"/>
          <w:szCs w:val="32"/>
          <w:highlight w:val="none"/>
          <w:lang w:val="en-US" w:eastAsia="zh-CN"/>
        </w:rPr>
        <w:t>%。变动</w:t>
      </w:r>
      <w:r>
        <w:rPr>
          <w:rFonts w:hint="eastAsia" w:ascii="仿宋_GB2312" w:hAnsi="仿宋_GB2312" w:eastAsia="仿宋_GB2312" w:cs="仿宋_GB2312"/>
          <w:color w:val="auto"/>
          <w:sz w:val="32"/>
          <w:szCs w:val="32"/>
          <w:highlight w:val="none"/>
          <w:lang w:eastAsia="zh-CN"/>
        </w:rPr>
        <w:t>原因：</w:t>
      </w:r>
      <w:r>
        <w:rPr>
          <w:rFonts w:hint="eastAsia" w:ascii="仿宋_GB2312" w:hAnsi="仿宋_GB2312" w:eastAsia="仿宋_GB2312" w:cs="仿宋_GB2312"/>
          <w:color w:val="auto"/>
          <w:spacing w:val="-5"/>
          <w:sz w:val="32"/>
          <w:szCs w:val="32"/>
          <w:highlight w:val="none"/>
          <w:lang w:val="en-US" w:eastAsia="zh-CN"/>
        </w:rPr>
        <w:t>本年度人员工资正常晋级。</w:t>
      </w:r>
    </w:p>
    <w:p>
      <w:pPr>
        <w:keepNext w:val="0"/>
        <w:keepLines w:val="0"/>
        <w:pageBreakBefore w:val="0"/>
        <w:kinsoku/>
        <w:wordWrap/>
        <w:overflowPunct/>
        <w:topLinePunct w:val="0"/>
        <w:autoSpaceDE/>
        <w:autoSpaceDN/>
        <w:bidi w:val="0"/>
        <w:adjustRightInd/>
        <w:spacing w:line="360" w:lineRule="auto"/>
        <w:ind w:left="0" w:leftChars="0" w:right="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（2）科学技术普及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20607</w:t>
      </w:r>
      <w:r>
        <w:rPr>
          <w:rFonts w:hint="eastAsia" w:ascii="仿宋_GB2312" w:hAnsi="仿宋_GB2312" w:eastAsia="仿宋_GB2312" w:cs="仿宋_GB2312"/>
          <w:color w:val="auto"/>
          <w:sz w:val="32"/>
          <w:szCs w:val="32"/>
          <w:highlight w:val="none"/>
          <w:lang w:eastAsia="zh-CN"/>
        </w:rPr>
        <w:t>款）</w:t>
      </w:r>
      <w:r>
        <w:rPr>
          <w:rFonts w:hint="eastAsia" w:ascii="仿宋_GB2312" w:hAnsi="仿宋_GB2312" w:eastAsia="仿宋_GB2312" w:cs="仿宋_GB2312"/>
          <w:color w:val="auto"/>
          <w:sz w:val="32"/>
          <w:szCs w:val="32"/>
          <w:highlight w:val="none"/>
          <w:lang w:val="en-US" w:eastAsia="zh-CN"/>
        </w:rPr>
        <w:t>科普活动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2060702</w:t>
      </w:r>
      <w:r>
        <w:rPr>
          <w:rFonts w:hint="eastAsia" w:ascii="仿宋_GB2312" w:hAnsi="仿宋_GB2312" w:eastAsia="仿宋_GB2312" w:cs="仿宋_GB2312"/>
          <w:color w:val="auto"/>
          <w:sz w:val="32"/>
          <w:szCs w:val="32"/>
          <w:highlight w:val="none"/>
          <w:lang w:eastAsia="zh-CN"/>
        </w:rPr>
        <w:t>项）。年初预算</w:t>
      </w:r>
      <w:r>
        <w:rPr>
          <w:rFonts w:hint="eastAsia" w:ascii="仿宋_GB2312" w:hAnsi="仿宋_GB2312" w:eastAsia="仿宋_GB2312" w:cs="仿宋_GB2312"/>
          <w:color w:val="auto"/>
          <w:sz w:val="32"/>
          <w:szCs w:val="32"/>
          <w:highlight w:val="none"/>
          <w:u w:val="single"/>
          <w:lang w:val="en-US" w:eastAsia="zh-CN"/>
        </w:rPr>
        <w:t>34.71</w:t>
      </w:r>
      <w:r>
        <w:rPr>
          <w:rFonts w:hint="eastAsia" w:ascii="仿宋_GB2312" w:hAnsi="仿宋_GB2312" w:eastAsia="仿宋_GB2312" w:cs="仿宋_GB2312"/>
          <w:color w:val="auto"/>
          <w:sz w:val="32"/>
          <w:szCs w:val="32"/>
          <w:highlight w:val="none"/>
          <w:lang w:val="en-US" w:eastAsia="zh-CN"/>
        </w:rPr>
        <w:t>万元，与上年相比减少</w:t>
      </w:r>
      <w:r>
        <w:rPr>
          <w:rFonts w:hint="eastAsia" w:ascii="仿宋_GB2312" w:hAnsi="仿宋_GB2312" w:eastAsia="仿宋_GB2312" w:cs="仿宋_GB2312"/>
          <w:color w:val="auto"/>
          <w:sz w:val="32"/>
          <w:szCs w:val="32"/>
          <w:highlight w:val="none"/>
          <w:u w:val="single"/>
          <w:lang w:val="en-US" w:eastAsia="zh-CN"/>
        </w:rPr>
        <w:t>60.03</w:t>
      </w:r>
      <w:r>
        <w:rPr>
          <w:rFonts w:hint="eastAsia" w:ascii="仿宋_GB2312" w:hAnsi="仿宋_GB2312" w:eastAsia="仿宋_GB2312" w:cs="仿宋_GB2312"/>
          <w:color w:val="auto"/>
          <w:sz w:val="32"/>
          <w:szCs w:val="32"/>
          <w:highlight w:val="none"/>
          <w:lang w:val="en-US" w:eastAsia="zh-CN"/>
        </w:rPr>
        <w:t>万元，减少</w:t>
      </w:r>
      <w:r>
        <w:rPr>
          <w:rFonts w:hint="eastAsia" w:ascii="仿宋_GB2312" w:hAnsi="仿宋_GB2312" w:eastAsia="仿宋_GB2312" w:cs="仿宋_GB2312"/>
          <w:color w:val="auto"/>
          <w:sz w:val="32"/>
          <w:szCs w:val="32"/>
          <w:highlight w:val="none"/>
          <w:u w:val="single"/>
          <w:lang w:val="en-US" w:eastAsia="zh-CN"/>
        </w:rPr>
        <w:t>63.36</w:t>
      </w:r>
      <w:r>
        <w:rPr>
          <w:rFonts w:hint="eastAsia" w:ascii="仿宋_GB2312" w:hAnsi="仿宋_GB2312" w:eastAsia="仿宋_GB2312" w:cs="仿宋_GB2312"/>
          <w:color w:val="auto"/>
          <w:sz w:val="32"/>
          <w:szCs w:val="32"/>
          <w:highlight w:val="none"/>
          <w:lang w:val="en-US" w:eastAsia="zh-CN"/>
        </w:rPr>
        <w:t>%。变动</w:t>
      </w:r>
      <w:r>
        <w:rPr>
          <w:rFonts w:hint="eastAsia" w:ascii="仿宋_GB2312" w:hAnsi="仿宋_GB2312" w:eastAsia="仿宋_GB2312" w:cs="仿宋_GB2312"/>
          <w:color w:val="auto"/>
          <w:sz w:val="32"/>
          <w:szCs w:val="32"/>
          <w:highlight w:val="none"/>
          <w:lang w:eastAsia="zh-CN"/>
        </w:rPr>
        <w:t>原因：</w:t>
      </w:r>
      <w:r>
        <w:rPr>
          <w:rFonts w:hint="eastAsia" w:ascii="仿宋_GB2312" w:hAnsi="仿宋_GB2312" w:eastAsia="仿宋_GB2312" w:cs="仿宋_GB2312"/>
          <w:color w:val="auto"/>
          <w:sz w:val="32"/>
          <w:szCs w:val="32"/>
          <w:highlight w:val="none"/>
          <w:u w:val="none" w:color="auto"/>
          <w:lang w:val="en-US" w:eastAsia="zh-CN"/>
        </w:rPr>
        <w:t>本年转移支付项目资金较上年有所增加。</w:t>
      </w:r>
    </w:p>
    <w:p>
      <w:pPr>
        <w:pStyle w:val="3"/>
        <w:keepNext w:val="0"/>
        <w:keepLines w:val="0"/>
        <w:pageBreakBefore w:val="0"/>
        <w:widowControl w:val="0"/>
        <w:tabs>
          <w:tab w:val="left" w:pos="2671"/>
          <w:tab w:val="left" w:pos="5000"/>
          <w:tab w:val="left" w:pos="6190"/>
        </w:tabs>
        <w:kinsoku/>
        <w:wordWrap/>
        <w:overflowPunct/>
        <w:topLinePunct w:val="0"/>
        <w:autoSpaceDE/>
        <w:autoSpaceDN/>
        <w:bidi w:val="0"/>
        <w:adjustRightInd/>
        <w:snapToGrid/>
        <w:spacing w:after="0" w:line="360" w:lineRule="auto"/>
        <w:ind w:left="0" w:leftChars="0" w:right="0" w:firstLine="642"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3.社会保障和就业支出（208类）</w:t>
      </w:r>
    </w:p>
    <w:p>
      <w:pPr>
        <w:pStyle w:val="3"/>
        <w:keepNext w:val="0"/>
        <w:keepLines w:val="0"/>
        <w:pageBreakBefore w:val="0"/>
        <w:widowControl w:val="0"/>
        <w:tabs>
          <w:tab w:val="left" w:pos="2671"/>
          <w:tab w:val="left" w:pos="5000"/>
          <w:tab w:val="left" w:pos="6190"/>
        </w:tabs>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（1）行政事业单位养老支出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20805</w:t>
      </w:r>
      <w:r>
        <w:rPr>
          <w:rFonts w:hint="eastAsia" w:ascii="仿宋_GB2312" w:hAnsi="仿宋_GB2312" w:eastAsia="仿宋_GB2312" w:cs="仿宋_GB2312"/>
          <w:color w:val="auto"/>
          <w:sz w:val="32"/>
          <w:szCs w:val="32"/>
          <w:highlight w:val="none"/>
          <w:lang w:eastAsia="zh-CN"/>
        </w:rPr>
        <w:t>款）</w:t>
      </w:r>
      <w:r>
        <w:rPr>
          <w:rFonts w:hint="eastAsia" w:ascii="仿宋_GB2312" w:hAnsi="仿宋_GB2312" w:eastAsia="仿宋_GB2312" w:cs="仿宋_GB2312"/>
          <w:color w:val="auto"/>
          <w:sz w:val="32"/>
          <w:szCs w:val="32"/>
          <w:highlight w:val="none"/>
          <w:lang w:val="en-US" w:eastAsia="zh-CN"/>
        </w:rPr>
        <w:t>行政单位离退休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2080501</w:t>
      </w:r>
      <w:r>
        <w:rPr>
          <w:rFonts w:hint="eastAsia" w:ascii="仿宋_GB2312" w:hAnsi="仿宋_GB2312" w:eastAsia="仿宋_GB2312" w:cs="仿宋_GB2312"/>
          <w:color w:val="auto"/>
          <w:sz w:val="32"/>
          <w:szCs w:val="32"/>
          <w:highlight w:val="none"/>
          <w:lang w:eastAsia="zh-CN"/>
        </w:rPr>
        <w:t>项）。年初预算</w:t>
      </w:r>
      <w:r>
        <w:rPr>
          <w:rFonts w:hint="eastAsia" w:ascii="仿宋_GB2312" w:hAnsi="仿宋_GB2312" w:eastAsia="仿宋_GB2312" w:cs="仿宋_GB2312"/>
          <w:color w:val="auto"/>
          <w:sz w:val="32"/>
          <w:szCs w:val="32"/>
          <w:highlight w:val="none"/>
          <w:u w:val="single"/>
          <w:lang w:val="en-US" w:eastAsia="zh-CN"/>
        </w:rPr>
        <w:t>16.16</w:t>
      </w:r>
      <w:r>
        <w:rPr>
          <w:rFonts w:hint="eastAsia" w:ascii="仿宋_GB2312" w:hAnsi="仿宋_GB2312" w:eastAsia="仿宋_GB2312" w:cs="仿宋_GB2312"/>
          <w:color w:val="auto"/>
          <w:sz w:val="32"/>
          <w:szCs w:val="32"/>
          <w:highlight w:val="none"/>
          <w:lang w:val="en-US" w:eastAsia="zh-CN"/>
        </w:rPr>
        <w:t>万元，与上年相比减少</w:t>
      </w:r>
      <w:r>
        <w:rPr>
          <w:rFonts w:hint="eastAsia" w:ascii="仿宋_GB2312" w:hAnsi="仿宋_GB2312" w:eastAsia="仿宋_GB2312" w:cs="仿宋_GB2312"/>
          <w:color w:val="auto"/>
          <w:sz w:val="32"/>
          <w:szCs w:val="32"/>
          <w:highlight w:val="none"/>
          <w:u w:val="single"/>
          <w:lang w:val="en-US" w:eastAsia="zh-CN"/>
        </w:rPr>
        <w:t>0.31</w:t>
      </w:r>
      <w:r>
        <w:rPr>
          <w:rFonts w:hint="eastAsia" w:ascii="仿宋_GB2312" w:hAnsi="仿宋_GB2312" w:eastAsia="仿宋_GB2312" w:cs="仿宋_GB2312"/>
          <w:color w:val="auto"/>
          <w:sz w:val="32"/>
          <w:szCs w:val="32"/>
          <w:highlight w:val="none"/>
          <w:lang w:val="en-US" w:eastAsia="zh-CN"/>
        </w:rPr>
        <w:t>万元，减少</w:t>
      </w:r>
      <w:r>
        <w:rPr>
          <w:rFonts w:hint="eastAsia" w:ascii="仿宋_GB2312" w:hAnsi="仿宋_GB2312" w:eastAsia="仿宋_GB2312" w:cs="仿宋_GB2312"/>
          <w:color w:val="auto"/>
          <w:sz w:val="32"/>
          <w:szCs w:val="32"/>
          <w:highlight w:val="none"/>
          <w:u w:val="single"/>
          <w:lang w:val="en-US" w:eastAsia="zh-CN"/>
        </w:rPr>
        <w:t>1.88</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变动</w:t>
      </w:r>
      <w:r>
        <w:rPr>
          <w:rFonts w:hint="eastAsia" w:ascii="仿宋_GB2312" w:hAnsi="仿宋_GB2312" w:eastAsia="仿宋_GB2312" w:cs="仿宋_GB2312"/>
          <w:color w:val="auto"/>
          <w:sz w:val="32"/>
          <w:szCs w:val="32"/>
          <w:highlight w:val="none"/>
          <w:lang w:eastAsia="zh-CN"/>
        </w:rPr>
        <w:t>原因：</w:t>
      </w:r>
      <w:r>
        <w:rPr>
          <w:rFonts w:hint="eastAsia" w:ascii="仿宋_GB2312" w:hAnsi="仿宋_GB2312" w:eastAsia="仿宋_GB2312" w:cs="仿宋_GB2312"/>
          <w:color w:val="auto"/>
          <w:spacing w:val="-5"/>
          <w:sz w:val="32"/>
          <w:szCs w:val="32"/>
          <w:highlight w:val="none"/>
          <w:lang w:val="en-US" w:eastAsia="zh-CN"/>
        </w:rPr>
        <w:t>本年度本级单位增加1名退休人员</w:t>
      </w:r>
      <w:r>
        <w:rPr>
          <w:rFonts w:hint="eastAsia" w:ascii="仿宋_GB2312" w:hAnsi="仿宋_GB2312" w:eastAsia="仿宋_GB2312" w:cs="仿宋_GB2312"/>
          <w:color w:val="auto"/>
          <w:kern w:val="2"/>
          <w:sz w:val="32"/>
          <w:szCs w:val="32"/>
          <w:highlight w:val="none"/>
          <w:lang w:val="en-US" w:eastAsia="zh-CN"/>
        </w:rPr>
        <w:t>。</w:t>
      </w:r>
    </w:p>
    <w:p>
      <w:pPr>
        <w:pStyle w:val="3"/>
        <w:keepNext w:val="0"/>
        <w:keepLines w:val="0"/>
        <w:pageBreakBefore w:val="0"/>
        <w:widowControl w:val="0"/>
        <w:tabs>
          <w:tab w:val="left" w:pos="2671"/>
          <w:tab w:val="left" w:pos="5000"/>
          <w:tab w:val="left" w:pos="6190"/>
        </w:tabs>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（2）行政事业单位养老支出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20805</w:t>
      </w:r>
      <w:r>
        <w:rPr>
          <w:rFonts w:hint="eastAsia" w:ascii="仿宋_GB2312" w:hAnsi="仿宋_GB2312" w:eastAsia="仿宋_GB2312" w:cs="仿宋_GB2312"/>
          <w:color w:val="auto"/>
          <w:sz w:val="32"/>
          <w:szCs w:val="32"/>
          <w:highlight w:val="none"/>
          <w:lang w:eastAsia="zh-CN"/>
        </w:rPr>
        <w:t>款）</w:t>
      </w:r>
      <w:r>
        <w:rPr>
          <w:rFonts w:hint="eastAsia" w:ascii="仿宋_GB2312" w:hAnsi="仿宋_GB2312" w:eastAsia="仿宋_GB2312" w:cs="仿宋_GB2312"/>
          <w:color w:val="auto"/>
          <w:sz w:val="32"/>
          <w:szCs w:val="32"/>
          <w:highlight w:val="none"/>
          <w:lang w:val="en-US" w:eastAsia="zh-CN"/>
        </w:rPr>
        <w:t>机关事业单位养老保险缴费支出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2080505</w:t>
      </w:r>
      <w:r>
        <w:rPr>
          <w:rFonts w:hint="eastAsia" w:ascii="仿宋_GB2312" w:hAnsi="仿宋_GB2312" w:eastAsia="仿宋_GB2312" w:cs="仿宋_GB2312"/>
          <w:color w:val="auto"/>
          <w:sz w:val="32"/>
          <w:szCs w:val="32"/>
          <w:highlight w:val="none"/>
          <w:lang w:eastAsia="zh-CN"/>
        </w:rPr>
        <w:t>项）。年初预算</w:t>
      </w:r>
      <w:r>
        <w:rPr>
          <w:rFonts w:hint="eastAsia" w:ascii="仿宋_GB2312" w:hAnsi="仿宋_GB2312" w:eastAsia="仿宋_GB2312" w:cs="仿宋_GB2312"/>
          <w:color w:val="auto"/>
          <w:sz w:val="32"/>
          <w:szCs w:val="32"/>
          <w:highlight w:val="none"/>
          <w:u w:val="single"/>
          <w:lang w:val="en-US" w:eastAsia="zh-CN"/>
        </w:rPr>
        <w:t>31.61</w:t>
      </w:r>
      <w:r>
        <w:rPr>
          <w:rFonts w:hint="eastAsia" w:ascii="仿宋_GB2312" w:hAnsi="仿宋_GB2312" w:eastAsia="仿宋_GB2312" w:cs="仿宋_GB2312"/>
          <w:color w:val="auto"/>
          <w:sz w:val="32"/>
          <w:szCs w:val="32"/>
          <w:highlight w:val="none"/>
          <w:lang w:val="en-US" w:eastAsia="zh-CN"/>
        </w:rPr>
        <w:t>万元，与上年相比减少</w:t>
      </w:r>
      <w:r>
        <w:rPr>
          <w:rFonts w:hint="eastAsia" w:ascii="仿宋_GB2312" w:hAnsi="仿宋_GB2312" w:eastAsia="仿宋_GB2312" w:cs="仿宋_GB2312"/>
          <w:color w:val="auto"/>
          <w:sz w:val="32"/>
          <w:szCs w:val="32"/>
          <w:highlight w:val="none"/>
          <w:u w:val="single"/>
          <w:lang w:val="en-US" w:eastAsia="zh-CN"/>
        </w:rPr>
        <w:t>0.2</w:t>
      </w:r>
      <w:r>
        <w:rPr>
          <w:rFonts w:hint="eastAsia" w:ascii="仿宋_GB2312" w:hAnsi="仿宋_GB2312" w:eastAsia="仿宋_GB2312" w:cs="仿宋_GB2312"/>
          <w:color w:val="auto"/>
          <w:sz w:val="32"/>
          <w:szCs w:val="32"/>
          <w:highlight w:val="none"/>
          <w:lang w:val="en-US" w:eastAsia="zh-CN"/>
        </w:rPr>
        <w:t>万元，减少</w:t>
      </w:r>
      <w:r>
        <w:rPr>
          <w:rFonts w:hint="eastAsia" w:ascii="仿宋_GB2312" w:hAnsi="仿宋_GB2312" w:eastAsia="仿宋_GB2312" w:cs="仿宋_GB2312"/>
          <w:color w:val="auto"/>
          <w:sz w:val="32"/>
          <w:szCs w:val="32"/>
          <w:highlight w:val="none"/>
          <w:u w:val="single"/>
          <w:lang w:val="en-US" w:eastAsia="zh-CN"/>
        </w:rPr>
        <w:t>0.63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变动</w:t>
      </w:r>
      <w:r>
        <w:rPr>
          <w:rFonts w:hint="eastAsia" w:ascii="仿宋_GB2312" w:hAnsi="仿宋_GB2312" w:eastAsia="仿宋_GB2312" w:cs="仿宋_GB2312"/>
          <w:color w:val="auto"/>
          <w:sz w:val="32"/>
          <w:szCs w:val="32"/>
          <w:highlight w:val="none"/>
          <w:lang w:eastAsia="zh-CN"/>
        </w:rPr>
        <w:t>原因：</w:t>
      </w:r>
      <w:r>
        <w:rPr>
          <w:rFonts w:hint="eastAsia" w:ascii="仿宋_GB2312" w:hAnsi="仿宋_GB2312" w:eastAsia="仿宋_GB2312" w:cs="仿宋_GB2312"/>
          <w:color w:val="auto"/>
          <w:spacing w:val="-5"/>
          <w:sz w:val="32"/>
          <w:szCs w:val="32"/>
          <w:highlight w:val="none"/>
          <w:lang w:val="en-US" w:eastAsia="zh-CN"/>
        </w:rPr>
        <w:t>本年度本级单位增加1名退休人员</w:t>
      </w:r>
      <w:r>
        <w:rPr>
          <w:rFonts w:hint="eastAsia" w:ascii="仿宋_GB2312" w:hAnsi="仿宋_GB2312" w:eastAsia="仿宋_GB2312" w:cs="仿宋_GB2312"/>
          <w:color w:val="auto"/>
          <w:kern w:val="2"/>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机关事业单位养老保险缴费支出相应减少</w:t>
      </w:r>
      <w:r>
        <w:rPr>
          <w:rFonts w:hint="eastAsia" w:ascii="仿宋_GB2312" w:hAnsi="仿宋_GB2312" w:eastAsia="仿宋_GB2312" w:cs="仿宋_GB2312"/>
          <w:color w:val="auto"/>
          <w:kern w:val="2"/>
          <w:sz w:val="32"/>
          <w:szCs w:val="32"/>
          <w:highlight w:val="none"/>
          <w:lang w:val="en-US" w:eastAsia="zh-CN"/>
        </w:rPr>
        <w:t xml:space="preserve">。 </w:t>
      </w:r>
    </w:p>
    <w:p>
      <w:pPr>
        <w:pStyle w:val="3"/>
        <w:keepNext w:val="0"/>
        <w:keepLines w:val="0"/>
        <w:pageBreakBefore w:val="0"/>
        <w:widowControl w:val="0"/>
        <w:tabs>
          <w:tab w:val="left" w:pos="2671"/>
          <w:tab w:val="left" w:pos="5000"/>
          <w:tab w:val="left" w:pos="6190"/>
        </w:tabs>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sz w:val="32"/>
          <w:szCs w:val="32"/>
          <w:lang w:val="en-US" w:eastAsia="zh-CN"/>
        </w:rPr>
        <w:t>（3）行政事业单位养老支出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20805</w:t>
      </w:r>
      <w:r>
        <w:rPr>
          <w:rFonts w:hint="eastAsia" w:ascii="仿宋_GB2312" w:hAnsi="仿宋_GB2312" w:eastAsia="仿宋_GB2312" w:cs="仿宋_GB2312"/>
          <w:color w:val="auto"/>
          <w:sz w:val="32"/>
          <w:szCs w:val="32"/>
          <w:lang w:eastAsia="zh-CN"/>
        </w:rPr>
        <w:t>款）</w:t>
      </w:r>
      <w:r>
        <w:rPr>
          <w:rFonts w:hint="eastAsia" w:ascii="仿宋_GB2312" w:hAnsi="仿宋_GB2312" w:eastAsia="仿宋_GB2312" w:cs="仿宋_GB2312"/>
          <w:color w:val="auto"/>
          <w:sz w:val="32"/>
          <w:szCs w:val="32"/>
          <w:lang w:val="en-US" w:eastAsia="zh-CN"/>
        </w:rPr>
        <w:t>机关事业单位职业年金缴费支出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2080506</w:t>
      </w:r>
      <w:r>
        <w:rPr>
          <w:rFonts w:hint="eastAsia" w:ascii="仿宋_GB2312" w:hAnsi="仿宋_GB2312" w:eastAsia="仿宋_GB2312" w:cs="仿宋_GB2312"/>
          <w:color w:val="auto"/>
          <w:sz w:val="32"/>
          <w:szCs w:val="32"/>
          <w:lang w:eastAsia="zh-CN"/>
        </w:rPr>
        <w:t>项）。年</w:t>
      </w:r>
      <w:r>
        <w:rPr>
          <w:rFonts w:hint="eastAsia" w:ascii="仿宋_GB2312" w:hAnsi="仿宋_GB2312" w:eastAsia="仿宋_GB2312" w:cs="仿宋_GB2312"/>
          <w:color w:val="auto"/>
          <w:sz w:val="32"/>
          <w:szCs w:val="32"/>
          <w:highlight w:val="none"/>
          <w:lang w:eastAsia="zh-CN"/>
        </w:rPr>
        <w:t>初预算</w:t>
      </w:r>
      <w:r>
        <w:rPr>
          <w:rFonts w:hint="eastAsia" w:ascii="仿宋_GB2312" w:hAnsi="仿宋_GB2312" w:eastAsia="仿宋_GB2312" w:cs="仿宋_GB2312"/>
          <w:color w:val="auto"/>
          <w:sz w:val="32"/>
          <w:szCs w:val="32"/>
          <w:highlight w:val="none"/>
          <w:u w:val="single"/>
          <w:lang w:val="en-US" w:eastAsia="zh-CN"/>
        </w:rPr>
        <w:t>10.50</w:t>
      </w:r>
      <w:r>
        <w:rPr>
          <w:rFonts w:hint="eastAsia" w:ascii="仿宋_GB2312" w:hAnsi="仿宋_GB2312" w:eastAsia="仿宋_GB2312" w:cs="仿宋_GB2312"/>
          <w:color w:val="auto"/>
          <w:sz w:val="32"/>
          <w:szCs w:val="32"/>
          <w:highlight w:val="none"/>
          <w:lang w:val="en-US" w:eastAsia="zh-CN"/>
        </w:rPr>
        <w:t>万元，与上年相比增加</w:t>
      </w:r>
      <w:r>
        <w:rPr>
          <w:rFonts w:hint="eastAsia" w:ascii="仿宋_GB2312" w:hAnsi="仿宋_GB2312" w:eastAsia="仿宋_GB2312" w:cs="仿宋_GB2312"/>
          <w:color w:val="auto"/>
          <w:sz w:val="32"/>
          <w:szCs w:val="32"/>
          <w:highlight w:val="none"/>
          <w:u w:val="single"/>
          <w:lang w:val="en-US" w:eastAsia="zh-CN"/>
        </w:rPr>
        <w:t>10.50</w:t>
      </w:r>
      <w:r>
        <w:rPr>
          <w:rFonts w:hint="eastAsia" w:ascii="仿宋_GB2312" w:hAnsi="仿宋_GB2312" w:eastAsia="仿宋_GB2312" w:cs="仿宋_GB2312"/>
          <w:color w:val="auto"/>
          <w:sz w:val="32"/>
          <w:szCs w:val="32"/>
          <w:highlight w:val="none"/>
          <w:lang w:val="en-US" w:eastAsia="zh-CN"/>
        </w:rPr>
        <w:t>万元，增加</w:t>
      </w:r>
      <w:r>
        <w:rPr>
          <w:rFonts w:hint="eastAsia" w:ascii="仿宋_GB2312" w:hAnsi="仿宋_GB2312" w:eastAsia="仿宋_GB2312" w:cs="仿宋_GB2312"/>
          <w:color w:val="auto"/>
          <w:sz w:val="32"/>
          <w:szCs w:val="32"/>
          <w:highlight w:val="none"/>
          <w:u w:val="single"/>
          <w:lang w:val="en-US" w:eastAsia="zh-CN"/>
        </w:rPr>
        <w:t>100</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变动</w:t>
      </w:r>
      <w:r>
        <w:rPr>
          <w:rFonts w:hint="eastAsia" w:ascii="仿宋_GB2312" w:hAnsi="仿宋_GB2312" w:eastAsia="仿宋_GB2312" w:cs="仿宋_GB2312"/>
          <w:color w:val="auto"/>
          <w:sz w:val="32"/>
          <w:szCs w:val="32"/>
          <w:highlight w:val="none"/>
          <w:lang w:eastAsia="zh-CN"/>
        </w:rPr>
        <w:t>原因：</w:t>
      </w:r>
      <w:r>
        <w:rPr>
          <w:rFonts w:hint="eastAsia" w:ascii="仿宋_GB2312" w:hAnsi="仿宋_GB2312" w:eastAsia="仿宋_GB2312" w:cs="仿宋_GB2312"/>
          <w:color w:val="auto"/>
          <w:spacing w:val="-5"/>
          <w:sz w:val="32"/>
          <w:szCs w:val="32"/>
          <w:highlight w:val="none"/>
          <w:lang w:val="en-US" w:eastAsia="zh-CN"/>
        </w:rPr>
        <w:t>上年度无退休人员，故不安排职业年金缴费支出。</w:t>
      </w:r>
    </w:p>
    <w:p>
      <w:pPr>
        <w:pStyle w:val="3"/>
        <w:keepNext w:val="0"/>
        <w:keepLines w:val="0"/>
        <w:pageBreakBefore w:val="0"/>
        <w:widowControl w:val="0"/>
        <w:tabs>
          <w:tab w:val="left" w:pos="2671"/>
          <w:tab w:val="left" w:pos="5000"/>
          <w:tab w:val="left" w:pos="6190"/>
        </w:tabs>
        <w:kinsoku/>
        <w:wordWrap/>
        <w:overflowPunct/>
        <w:topLinePunct w:val="0"/>
        <w:autoSpaceDE/>
        <w:autoSpaceDN/>
        <w:bidi w:val="0"/>
        <w:adjustRightInd/>
        <w:snapToGrid/>
        <w:spacing w:after="0" w:line="360" w:lineRule="auto"/>
        <w:ind w:left="0" w:leftChars="0" w:right="0" w:firstLine="642"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4.卫生健康支出（210类）</w:t>
      </w:r>
    </w:p>
    <w:p>
      <w:pPr>
        <w:pStyle w:val="3"/>
        <w:keepNext w:val="0"/>
        <w:keepLines w:val="0"/>
        <w:pageBreakBefore w:val="0"/>
        <w:widowControl w:val="0"/>
        <w:tabs>
          <w:tab w:val="left" w:pos="2671"/>
          <w:tab w:val="left" w:pos="5000"/>
          <w:tab w:val="left" w:pos="6190"/>
        </w:tabs>
        <w:kinsoku/>
        <w:wordWrap/>
        <w:overflowPunct/>
        <w:topLinePunct w:val="0"/>
        <w:autoSpaceDE/>
        <w:autoSpaceDN/>
        <w:bidi w:val="0"/>
        <w:adjustRightInd/>
        <w:snapToGrid/>
        <w:spacing w:after="0" w:line="360" w:lineRule="auto"/>
        <w:ind w:left="0" w:leftChars="0" w:firstLine="640" w:firstLineChars="200"/>
        <w:textAlignment w:val="auto"/>
        <w:rPr>
          <w:rFonts w:hint="eastAsia" w:ascii="方正仿宋_GB2312" w:hAnsi="方正仿宋_GB2312" w:eastAsia="方正仿宋_GB2312" w:cs="方正仿宋_GB2312"/>
          <w:sz w:val="32"/>
          <w:szCs w:val="32"/>
          <w:highlight w:val="none"/>
          <w:u w:val="none" w:color="auto"/>
          <w:lang w:val="en-US" w:eastAsia="zh-CN"/>
        </w:rPr>
      </w:pPr>
      <w:r>
        <w:rPr>
          <w:rFonts w:hint="eastAsia" w:ascii="仿宋_GB2312" w:hAnsi="仿宋_GB2312" w:eastAsia="仿宋_GB2312" w:cs="仿宋_GB2312"/>
          <w:color w:val="auto"/>
          <w:sz w:val="32"/>
          <w:szCs w:val="32"/>
          <w:highlight w:val="none"/>
          <w:lang w:val="en-US" w:eastAsia="zh-CN"/>
        </w:rPr>
        <w:t>（1）行政事业单位医疗</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21011</w:t>
      </w:r>
      <w:r>
        <w:rPr>
          <w:rFonts w:hint="eastAsia" w:ascii="仿宋_GB2312" w:hAnsi="仿宋_GB2312" w:eastAsia="仿宋_GB2312" w:cs="仿宋_GB2312"/>
          <w:color w:val="auto"/>
          <w:sz w:val="32"/>
          <w:szCs w:val="32"/>
          <w:highlight w:val="none"/>
          <w:lang w:eastAsia="zh-CN"/>
        </w:rPr>
        <w:t>款）行政</w:t>
      </w:r>
      <w:r>
        <w:rPr>
          <w:rFonts w:hint="eastAsia" w:ascii="仿宋_GB2312" w:hAnsi="仿宋_GB2312" w:eastAsia="仿宋_GB2312" w:cs="仿宋_GB2312"/>
          <w:color w:val="auto"/>
          <w:sz w:val="32"/>
          <w:szCs w:val="32"/>
          <w:highlight w:val="none"/>
          <w:lang w:val="en-US" w:eastAsia="zh-CN"/>
        </w:rPr>
        <w:t>单位医疗</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2101101</w:t>
      </w:r>
      <w:r>
        <w:rPr>
          <w:rFonts w:hint="eastAsia" w:ascii="仿宋_GB2312" w:hAnsi="仿宋_GB2312" w:eastAsia="仿宋_GB2312" w:cs="仿宋_GB2312"/>
          <w:color w:val="auto"/>
          <w:sz w:val="32"/>
          <w:szCs w:val="32"/>
          <w:highlight w:val="none"/>
          <w:lang w:eastAsia="zh-CN"/>
        </w:rPr>
        <w:t>项）。年初预算</w:t>
      </w:r>
      <w:r>
        <w:rPr>
          <w:rFonts w:hint="eastAsia" w:ascii="仿宋_GB2312" w:hAnsi="仿宋_GB2312" w:eastAsia="仿宋_GB2312" w:cs="仿宋_GB2312"/>
          <w:color w:val="auto"/>
          <w:sz w:val="32"/>
          <w:szCs w:val="32"/>
          <w:highlight w:val="none"/>
          <w:u w:val="single"/>
          <w:lang w:val="en-US" w:eastAsia="zh-CN"/>
        </w:rPr>
        <w:t>15.43</w:t>
      </w:r>
      <w:r>
        <w:rPr>
          <w:rFonts w:hint="eastAsia" w:ascii="仿宋_GB2312" w:hAnsi="仿宋_GB2312" w:eastAsia="仿宋_GB2312" w:cs="仿宋_GB2312"/>
          <w:color w:val="auto"/>
          <w:sz w:val="32"/>
          <w:szCs w:val="32"/>
          <w:highlight w:val="none"/>
          <w:lang w:val="en-US" w:eastAsia="zh-CN"/>
        </w:rPr>
        <w:t>万元，与上年相比减少</w:t>
      </w:r>
      <w:r>
        <w:rPr>
          <w:rFonts w:hint="eastAsia" w:ascii="仿宋_GB2312" w:hAnsi="仿宋_GB2312" w:eastAsia="仿宋_GB2312" w:cs="仿宋_GB2312"/>
          <w:color w:val="auto"/>
          <w:sz w:val="32"/>
          <w:szCs w:val="32"/>
          <w:highlight w:val="none"/>
          <w:u w:val="single"/>
          <w:lang w:val="en-US" w:eastAsia="zh-CN"/>
        </w:rPr>
        <w:t>4.92</w:t>
      </w:r>
      <w:r>
        <w:rPr>
          <w:rFonts w:hint="eastAsia" w:ascii="仿宋_GB2312" w:hAnsi="仿宋_GB2312" w:eastAsia="仿宋_GB2312" w:cs="仿宋_GB2312"/>
          <w:color w:val="auto"/>
          <w:sz w:val="32"/>
          <w:szCs w:val="32"/>
          <w:highlight w:val="none"/>
          <w:lang w:val="en-US" w:eastAsia="zh-CN"/>
        </w:rPr>
        <w:t>万元，减少</w:t>
      </w:r>
      <w:r>
        <w:rPr>
          <w:rFonts w:hint="eastAsia" w:ascii="仿宋_GB2312" w:hAnsi="仿宋_GB2312" w:eastAsia="仿宋_GB2312" w:cs="仿宋_GB2312"/>
          <w:color w:val="auto"/>
          <w:sz w:val="32"/>
          <w:szCs w:val="32"/>
          <w:highlight w:val="none"/>
          <w:u w:val="single"/>
          <w:lang w:val="en-US" w:eastAsia="zh-CN"/>
        </w:rPr>
        <w:t>24.17</w:t>
      </w:r>
      <w:r>
        <w:rPr>
          <w:rFonts w:hint="eastAsia" w:ascii="仿宋_GB2312" w:hAnsi="仿宋_GB2312" w:eastAsia="仿宋_GB2312" w:cs="仿宋_GB2312"/>
          <w:color w:val="auto"/>
          <w:sz w:val="32"/>
          <w:szCs w:val="32"/>
          <w:highlight w:val="none"/>
          <w:lang w:val="en-US" w:eastAsia="zh-CN"/>
        </w:rPr>
        <w:t>%。变动原因：</w:t>
      </w:r>
      <w:r>
        <w:rPr>
          <w:rFonts w:hint="eastAsia" w:ascii="方正仿宋_GB2312" w:hAnsi="方正仿宋_GB2312" w:eastAsia="方正仿宋_GB2312" w:cs="方正仿宋_GB2312"/>
          <w:sz w:val="32"/>
          <w:szCs w:val="32"/>
          <w:highlight w:val="none"/>
          <w:u w:val="none" w:color="auto"/>
          <w:lang w:val="en-US" w:eastAsia="zh-CN"/>
        </w:rPr>
        <w:t>本年度调整退休人员</w:t>
      </w:r>
      <w:r>
        <w:rPr>
          <w:rFonts w:hint="eastAsia" w:ascii="方正仿宋_GB2312" w:hAnsi="方正仿宋_GB2312" w:eastAsia="方正仿宋_GB2312" w:cs="方正仿宋_GB2312"/>
          <w:sz w:val="32"/>
          <w:szCs w:val="32"/>
          <w:highlight w:val="none"/>
          <w:u w:val="none" w:color="auto"/>
          <w:lang w:eastAsia="zh-CN"/>
        </w:rPr>
        <w:t>行政</w:t>
      </w:r>
      <w:r>
        <w:rPr>
          <w:rFonts w:hint="eastAsia" w:ascii="方正仿宋_GB2312" w:hAnsi="方正仿宋_GB2312" w:eastAsia="方正仿宋_GB2312" w:cs="方正仿宋_GB2312"/>
          <w:sz w:val="32"/>
          <w:szCs w:val="32"/>
          <w:highlight w:val="none"/>
          <w:u w:val="none" w:color="auto"/>
          <w:lang w:val="en-US" w:eastAsia="zh-CN"/>
        </w:rPr>
        <w:t>单位医疗</w:t>
      </w:r>
      <w:r>
        <w:rPr>
          <w:rFonts w:hint="eastAsia" w:ascii="方正仿宋_GB2312" w:hAnsi="方正仿宋_GB2312" w:eastAsia="方正仿宋_GB2312" w:cs="方正仿宋_GB2312"/>
          <w:color w:val="000000" w:themeColor="text1"/>
          <w:kern w:val="2"/>
          <w:sz w:val="32"/>
          <w:szCs w:val="32"/>
          <w:highlight w:val="none"/>
          <w:u w:val="none" w:color="auto"/>
          <w:lang w:val="en-US" w:eastAsia="zh-CN"/>
          <w14:textFill>
            <w14:solidFill>
              <w14:schemeClr w14:val="tx1"/>
            </w14:solidFill>
          </w14:textFill>
        </w:rPr>
        <w:t>缴费及本级单位存在退休人员1名，</w:t>
      </w:r>
      <w:r>
        <w:rPr>
          <w:rFonts w:hint="eastAsia" w:ascii="方正仿宋_GB2312" w:hAnsi="方正仿宋_GB2312" w:eastAsia="方正仿宋_GB2312" w:cs="方正仿宋_GB2312"/>
          <w:sz w:val="32"/>
          <w:szCs w:val="32"/>
          <w:highlight w:val="none"/>
          <w:u w:val="none" w:color="auto"/>
          <w:lang w:eastAsia="zh-CN"/>
        </w:rPr>
        <w:t>行政</w:t>
      </w:r>
      <w:r>
        <w:rPr>
          <w:rFonts w:hint="eastAsia" w:ascii="方正仿宋_GB2312" w:hAnsi="方正仿宋_GB2312" w:eastAsia="方正仿宋_GB2312" w:cs="方正仿宋_GB2312"/>
          <w:sz w:val="32"/>
          <w:szCs w:val="32"/>
          <w:highlight w:val="none"/>
          <w:u w:val="none" w:color="auto"/>
          <w:lang w:val="en-US" w:eastAsia="zh-CN"/>
        </w:rPr>
        <w:t>单位医疗</w:t>
      </w:r>
      <w:r>
        <w:rPr>
          <w:rFonts w:hint="eastAsia" w:ascii="方正仿宋_GB2312" w:hAnsi="方正仿宋_GB2312" w:eastAsia="方正仿宋_GB2312" w:cs="方正仿宋_GB2312"/>
          <w:color w:val="000000" w:themeColor="text1"/>
          <w:kern w:val="2"/>
          <w:sz w:val="32"/>
          <w:szCs w:val="32"/>
          <w:highlight w:val="none"/>
          <w:u w:val="none" w:color="auto"/>
          <w:lang w:val="en-US" w:eastAsia="zh-CN"/>
          <w14:textFill>
            <w14:solidFill>
              <w14:schemeClr w14:val="tx1"/>
            </w14:solidFill>
          </w14:textFill>
        </w:rPr>
        <w:t>缴费列支相应减少。</w:t>
      </w:r>
    </w:p>
    <w:p>
      <w:pPr>
        <w:pStyle w:val="3"/>
        <w:keepNext w:val="0"/>
        <w:keepLines w:val="0"/>
        <w:pageBreakBefore w:val="0"/>
        <w:widowControl w:val="0"/>
        <w:tabs>
          <w:tab w:val="left" w:pos="2671"/>
          <w:tab w:val="left" w:pos="5000"/>
          <w:tab w:val="left" w:pos="6190"/>
        </w:tabs>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（3）行政事业单位医疗（21011款）事业单位医疗（2101102项）。年初预算</w:t>
      </w:r>
      <w:r>
        <w:rPr>
          <w:rFonts w:hint="eastAsia" w:ascii="仿宋_GB2312" w:hAnsi="仿宋_GB2312" w:eastAsia="仿宋_GB2312" w:cs="仿宋_GB2312"/>
          <w:color w:val="auto"/>
          <w:sz w:val="32"/>
          <w:szCs w:val="32"/>
          <w:u w:val="single"/>
          <w:lang w:val="en-US" w:eastAsia="zh-CN"/>
        </w:rPr>
        <w:t>3.54</w:t>
      </w:r>
      <w:r>
        <w:rPr>
          <w:rFonts w:hint="eastAsia" w:ascii="仿宋_GB2312" w:hAnsi="仿宋_GB2312" w:eastAsia="仿宋_GB2312" w:cs="仿宋_GB2312"/>
          <w:color w:val="auto"/>
          <w:sz w:val="32"/>
          <w:szCs w:val="32"/>
          <w:lang w:val="en-US" w:eastAsia="zh-CN"/>
        </w:rPr>
        <w:t>万元，与上年相比无变化增加</w:t>
      </w:r>
      <w:r>
        <w:rPr>
          <w:rFonts w:hint="eastAsia" w:ascii="仿宋_GB2312" w:hAnsi="仿宋_GB2312" w:eastAsia="仿宋_GB2312" w:cs="仿宋_GB2312"/>
          <w:color w:val="auto"/>
          <w:sz w:val="32"/>
          <w:szCs w:val="32"/>
          <w:u w:val="single"/>
          <w:lang w:val="en-US" w:eastAsia="zh-CN"/>
        </w:rPr>
        <w:t>27.34</w:t>
      </w:r>
      <w:r>
        <w:rPr>
          <w:rFonts w:hint="eastAsia" w:ascii="仿宋_GB2312" w:hAnsi="仿宋_GB2312" w:eastAsia="仿宋_GB2312" w:cs="仿宋_GB2312"/>
          <w:color w:val="auto"/>
          <w:sz w:val="32"/>
          <w:szCs w:val="32"/>
          <w:lang w:val="en-US" w:eastAsia="zh-CN"/>
        </w:rPr>
        <w:t>%。变动原因：与上年相比无变化。</w:t>
      </w:r>
    </w:p>
    <w:p>
      <w:pPr>
        <w:pStyle w:val="3"/>
        <w:keepNext w:val="0"/>
        <w:keepLines w:val="0"/>
        <w:pageBreakBefore w:val="0"/>
        <w:widowControl w:val="0"/>
        <w:tabs>
          <w:tab w:val="left" w:pos="2671"/>
          <w:tab w:val="left" w:pos="5000"/>
          <w:tab w:val="left" w:pos="6190"/>
        </w:tabs>
        <w:kinsoku/>
        <w:wordWrap/>
        <w:overflowPunct/>
        <w:topLinePunct w:val="0"/>
        <w:autoSpaceDE/>
        <w:autoSpaceDN/>
        <w:bidi w:val="0"/>
        <w:adjustRightInd/>
        <w:snapToGrid/>
        <w:spacing w:after="0" w:line="360" w:lineRule="auto"/>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（4）行政事业单位医疗（21011款）公务员医疗补助（2101103项）。年初预算</w:t>
      </w:r>
      <w:r>
        <w:rPr>
          <w:rFonts w:hint="eastAsia" w:ascii="仿宋_GB2312" w:hAnsi="仿宋_GB2312" w:eastAsia="仿宋_GB2312" w:cs="仿宋_GB2312"/>
          <w:color w:val="auto"/>
          <w:sz w:val="32"/>
          <w:szCs w:val="32"/>
          <w:u w:val="single"/>
          <w:lang w:val="en-US" w:eastAsia="zh-CN"/>
        </w:rPr>
        <w:t>3.41</w:t>
      </w:r>
      <w:r>
        <w:rPr>
          <w:rFonts w:hint="eastAsia" w:ascii="仿宋_GB2312" w:hAnsi="仿宋_GB2312" w:eastAsia="仿宋_GB2312" w:cs="仿宋_GB2312"/>
          <w:color w:val="auto"/>
          <w:sz w:val="32"/>
          <w:szCs w:val="32"/>
          <w:lang w:val="en-US" w:eastAsia="zh-CN"/>
        </w:rPr>
        <w:t>万元，与上年相比增加</w:t>
      </w:r>
      <w:r>
        <w:rPr>
          <w:rFonts w:hint="eastAsia" w:ascii="仿宋_GB2312" w:hAnsi="仿宋_GB2312" w:eastAsia="仿宋_GB2312" w:cs="仿宋_GB2312"/>
          <w:color w:val="auto"/>
          <w:sz w:val="32"/>
          <w:szCs w:val="32"/>
          <w:u w:val="single"/>
          <w:lang w:val="en-US" w:eastAsia="zh-CN"/>
        </w:rPr>
        <w:t>1.57</w:t>
      </w:r>
      <w:r>
        <w:rPr>
          <w:rFonts w:hint="eastAsia" w:ascii="仿宋_GB2312" w:hAnsi="仿宋_GB2312" w:eastAsia="仿宋_GB2312" w:cs="仿宋_GB2312"/>
          <w:color w:val="auto"/>
          <w:sz w:val="32"/>
          <w:szCs w:val="32"/>
          <w:lang w:val="en-US" w:eastAsia="zh-CN"/>
        </w:rPr>
        <w:t>万元，增加</w:t>
      </w:r>
      <w:r>
        <w:rPr>
          <w:rFonts w:hint="eastAsia" w:ascii="仿宋_GB2312" w:hAnsi="仿宋_GB2312" w:eastAsia="仿宋_GB2312" w:cs="仿宋_GB2312"/>
          <w:color w:val="auto"/>
          <w:sz w:val="32"/>
          <w:szCs w:val="32"/>
          <w:u w:val="single"/>
          <w:lang w:val="en-US" w:eastAsia="zh-CN"/>
        </w:rPr>
        <w:t>85.32</w:t>
      </w:r>
      <w:r>
        <w:rPr>
          <w:rFonts w:hint="eastAsia" w:ascii="仿宋_GB2312" w:hAnsi="仿宋_GB2312" w:eastAsia="仿宋_GB2312" w:cs="仿宋_GB2312"/>
          <w:color w:val="auto"/>
          <w:sz w:val="32"/>
          <w:szCs w:val="32"/>
          <w:lang w:val="en-US" w:eastAsia="zh-CN"/>
        </w:rPr>
        <w:t>%。变动原因：</w:t>
      </w:r>
      <w:r>
        <w:rPr>
          <w:rFonts w:hint="eastAsia" w:ascii="方正仿宋_GB2312" w:hAnsi="方正仿宋_GB2312" w:eastAsia="方正仿宋_GB2312" w:cs="方正仿宋_GB2312"/>
          <w:sz w:val="32"/>
          <w:szCs w:val="32"/>
          <w:highlight w:val="none"/>
          <w:u w:val="none" w:color="auto"/>
          <w:lang w:val="en-US" w:eastAsia="zh-CN"/>
        </w:rPr>
        <w:t>主要原因是</w:t>
      </w:r>
      <w:r>
        <w:rPr>
          <w:rFonts w:hint="eastAsia" w:ascii="方正仿宋_GB2312" w:hAnsi="方正仿宋_GB2312" w:eastAsia="方正仿宋_GB2312" w:cs="方正仿宋_GB2312"/>
          <w:color w:val="000000" w:themeColor="text1"/>
          <w:kern w:val="2"/>
          <w:sz w:val="32"/>
          <w:szCs w:val="32"/>
          <w:highlight w:val="none"/>
          <w:u w:val="none" w:color="auto"/>
          <w:lang w:val="en-US" w:eastAsia="zh-CN"/>
          <w14:textFill>
            <w14:solidFill>
              <w14:schemeClr w14:val="tx1"/>
            </w14:solidFill>
          </w14:textFill>
        </w:rPr>
        <w:t>本年度调整支出功能科目分类，退休人员公务员医疗补助列入在职人员公务员医疗补助类，故预算增加。</w:t>
      </w:r>
    </w:p>
    <w:p>
      <w:pPr>
        <w:pStyle w:val="3"/>
        <w:keepNext w:val="0"/>
        <w:keepLines w:val="0"/>
        <w:pageBreakBefore w:val="0"/>
        <w:widowControl w:val="0"/>
        <w:tabs>
          <w:tab w:val="left" w:pos="2671"/>
          <w:tab w:val="left" w:pos="5000"/>
          <w:tab w:val="left" w:pos="6190"/>
        </w:tabs>
        <w:kinsoku/>
        <w:wordWrap/>
        <w:overflowPunct/>
        <w:topLinePunct w:val="0"/>
        <w:autoSpaceDE/>
        <w:autoSpaceDN/>
        <w:bidi w:val="0"/>
        <w:adjustRightInd/>
        <w:snapToGrid/>
        <w:spacing w:after="0" w:line="360" w:lineRule="auto"/>
        <w:ind w:left="0" w:leftChars="0" w:right="0" w:firstLine="642"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5.住房保障支出（221类）</w:t>
      </w:r>
    </w:p>
    <w:p>
      <w:pPr>
        <w:pStyle w:val="3"/>
        <w:keepNext w:val="0"/>
        <w:keepLines w:val="0"/>
        <w:pageBreakBefore w:val="0"/>
        <w:widowControl w:val="0"/>
        <w:tabs>
          <w:tab w:val="left" w:pos="2671"/>
          <w:tab w:val="left" w:pos="5000"/>
          <w:tab w:val="left" w:pos="6190"/>
        </w:tabs>
        <w:kinsoku/>
        <w:wordWrap/>
        <w:overflowPunct/>
        <w:topLinePunct w:val="0"/>
        <w:autoSpaceDE/>
        <w:autoSpaceDN/>
        <w:bidi w:val="0"/>
        <w:adjustRightInd/>
        <w:snapToGrid/>
        <w:spacing w:after="0" w:line="360" w:lineRule="auto"/>
        <w:ind w:left="0" w:leftChars="0" w:firstLine="640" w:firstLineChars="200"/>
        <w:textAlignment w:val="auto"/>
        <w:rPr>
          <w:rFonts w:hint="eastAsia" w:ascii="方正仿宋_GB2312" w:hAnsi="方正仿宋_GB2312" w:eastAsia="方正仿宋_GB2312" w:cs="方正仿宋_GB2312"/>
          <w:sz w:val="32"/>
          <w:szCs w:val="32"/>
          <w:highlight w:val="none"/>
          <w:u w:val="none" w:color="auto"/>
          <w:lang w:val="en-US" w:eastAsia="zh-CN"/>
        </w:rPr>
      </w:pPr>
      <w:r>
        <w:rPr>
          <w:rFonts w:hint="eastAsia" w:ascii="仿宋_GB2312" w:hAnsi="仿宋_GB2312" w:eastAsia="仿宋_GB2312" w:cs="仿宋_GB2312"/>
          <w:color w:val="auto"/>
          <w:sz w:val="32"/>
          <w:szCs w:val="32"/>
          <w:lang w:val="en-US" w:eastAsia="zh-CN"/>
        </w:rPr>
        <w:t>（1）住房改革支出（22101款）住房公积金支出（2210201项）。年初预算</w:t>
      </w:r>
      <w:r>
        <w:rPr>
          <w:rFonts w:hint="eastAsia" w:ascii="仿宋_GB2312" w:hAnsi="仿宋_GB2312" w:eastAsia="仿宋_GB2312" w:cs="仿宋_GB2312"/>
          <w:color w:val="auto"/>
          <w:sz w:val="32"/>
          <w:szCs w:val="32"/>
          <w:u w:val="single"/>
          <w:lang w:val="en-US" w:eastAsia="zh-CN"/>
        </w:rPr>
        <w:t>32.46</w:t>
      </w:r>
      <w:r>
        <w:rPr>
          <w:rFonts w:hint="eastAsia" w:ascii="仿宋_GB2312" w:hAnsi="仿宋_GB2312" w:eastAsia="仿宋_GB2312" w:cs="仿宋_GB2312"/>
          <w:color w:val="auto"/>
          <w:sz w:val="32"/>
          <w:szCs w:val="32"/>
          <w:lang w:val="en-US" w:eastAsia="zh-CN"/>
        </w:rPr>
        <w:t>万元，与上年相比增加</w:t>
      </w:r>
      <w:r>
        <w:rPr>
          <w:rFonts w:hint="eastAsia" w:ascii="仿宋_GB2312" w:hAnsi="仿宋_GB2312" w:eastAsia="仿宋_GB2312" w:cs="仿宋_GB2312"/>
          <w:color w:val="auto"/>
          <w:sz w:val="32"/>
          <w:szCs w:val="32"/>
          <w:u w:val="single"/>
          <w:lang w:val="en-US" w:eastAsia="zh-CN"/>
        </w:rPr>
        <w:t>2.15</w:t>
      </w:r>
      <w:r>
        <w:rPr>
          <w:rFonts w:hint="eastAsia" w:ascii="仿宋_GB2312" w:hAnsi="仿宋_GB2312" w:eastAsia="仿宋_GB2312" w:cs="仿宋_GB2312"/>
          <w:color w:val="auto"/>
          <w:sz w:val="32"/>
          <w:szCs w:val="32"/>
          <w:lang w:val="en-US" w:eastAsia="zh-CN"/>
        </w:rPr>
        <w:t>万元，增加</w:t>
      </w:r>
      <w:r>
        <w:rPr>
          <w:rFonts w:hint="eastAsia" w:ascii="仿宋_GB2312" w:hAnsi="仿宋_GB2312" w:eastAsia="仿宋_GB2312" w:cs="仿宋_GB2312"/>
          <w:color w:val="auto"/>
          <w:sz w:val="32"/>
          <w:szCs w:val="32"/>
          <w:u w:val="single"/>
          <w:lang w:val="en-US" w:eastAsia="zh-CN"/>
        </w:rPr>
        <w:t>7.09</w:t>
      </w:r>
      <w:r>
        <w:rPr>
          <w:rFonts w:hint="eastAsia" w:ascii="仿宋_GB2312" w:hAnsi="仿宋_GB2312" w:eastAsia="仿宋_GB2312" w:cs="仿宋_GB2312"/>
          <w:color w:val="auto"/>
          <w:sz w:val="32"/>
          <w:szCs w:val="32"/>
          <w:lang w:val="en-US" w:eastAsia="zh-CN"/>
        </w:rPr>
        <w:t>%。变动原因：</w:t>
      </w:r>
      <w:r>
        <w:rPr>
          <w:rFonts w:hint="eastAsia" w:ascii="方正仿宋_GB2312" w:hAnsi="方正仿宋_GB2312" w:eastAsia="方正仿宋_GB2312" w:cs="方正仿宋_GB2312"/>
          <w:sz w:val="32"/>
          <w:szCs w:val="32"/>
          <w:highlight w:val="none"/>
          <w:u w:val="none" w:color="auto"/>
          <w:lang w:val="en-US" w:eastAsia="zh-CN"/>
        </w:rPr>
        <w:t>主要原因是</w:t>
      </w:r>
      <w:r>
        <w:rPr>
          <w:rFonts w:hint="eastAsia" w:ascii="方正仿宋_GB2312" w:hAnsi="方正仿宋_GB2312" w:eastAsia="方正仿宋_GB2312" w:cs="方正仿宋_GB2312"/>
          <w:color w:val="000000" w:themeColor="text1"/>
          <w:kern w:val="2"/>
          <w:sz w:val="32"/>
          <w:szCs w:val="32"/>
          <w:highlight w:val="none"/>
          <w:u w:val="none" w:color="auto"/>
          <w:lang w:val="en-US" w:eastAsia="zh-CN"/>
          <w14:textFill>
            <w14:solidFill>
              <w14:schemeClr w14:val="tx1"/>
            </w14:solidFill>
          </w14:textFill>
        </w:rPr>
        <w:t>人员工资正常晋级，缴费基数增加，住房公积金支出相应增加。</w:t>
      </w:r>
    </w:p>
    <w:p>
      <w:pPr>
        <w:pStyle w:val="3"/>
        <w:keepNext w:val="0"/>
        <w:keepLines w:val="0"/>
        <w:pageBreakBefore w:val="0"/>
        <w:widowControl w:val="0"/>
        <w:tabs>
          <w:tab w:val="left" w:pos="2671"/>
          <w:tab w:val="left" w:pos="5000"/>
          <w:tab w:val="left" w:pos="6190"/>
        </w:tabs>
        <w:kinsoku/>
        <w:wordWrap/>
        <w:overflowPunct/>
        <w:topLinePunct w:val="0"/>
        <w:autoSpaceDE/>
        <w:autoSpaceDN/>
        <w:bidi w:val="0"/>
        <w:adjustRightInd/>
        <w:snapToGrid/>
        <w:spacing w:after="0" w:line="360" w:lineRule="auto"/>
        <w:ind w:left="0" w:leftChars="0" w:firstLine="640" w:firstLineChars="200"/>
        <w:textAlignment w:val="auto"/>
        <w:rPr>
          <w:rFonts w:hint="eastAsia" w:ascii="方正仿宋_GB2312" w:hAnsi="方正仿宋_GB2312" w:eastAsia="方正仿宋_GB2312" w:cs="方正仿宋_GB2312"/>
          <w:sz w:val="32"/>
          <w:szCs w:val="32"/>
          <w:highlight w:val="none"/>
          <w:u w:val="none" w:color="auto"/>
          <w:lang w:val="en-US" w:eastAsia="zh-CN"/>
        </w:rPr>
      </w:pPr>
      <w:r>
        <w:rPr>
          <w:rFonts w:hint="eastAsia" w:ascii="仿宋_GB2312" w:hAnsi="仿宋_GB2312" w:eastAsia="仿宋_GB2312" w:cs="仿宋_GB2312"/>
          <w:color w:val="auto"/>
          <w:sz w:val="32"/>
          <w:szCs w:val="32"/>
          <w:lang w:val="en-US" w:eastAsia="zh-CN"/>
        </w:rPr>
        <w:t>（2）住房改革支出（22101款）购房补贴支出（2210203项）。年初预算</w:t>
      </w:r>
      <w:r>
        <w:rPr>
          <w:rFonts w:hint="eastAsia" w:ascii="仿宋_GB2312" w:hAnsi="仿宋_GB2312" w:eastAsia="仿宋_GB2312" w:cs="仿宋_GB2312"/>
          <w:color w:val="auto"/>
          <w:sz w:val="32"/>
          <w:szCs w:val="32"/>
          <w:u w:val="single"/>
          <w:lang w:val="en-US" w:eastAsia="zh-CN"/>
        </w:rPr>
        <w:t>5.34</w:t>
      </w:r>
      <w:r>
        <w:rPr>
          <w:rFonts w:hint="eastAsia" w:ascii="仿宋_GB2312" w:hAnsi="仿宋_GB2312" w:eastAsia="仿宋_GB2312" w:cs="仿宋_GB2312"/>
          <w:color w:val="auto"/>
          <w:sz w:val="32"/>
          <w:szCs w:val="32"/>
          <w:lang w:val="en-US" w:eastAsia="zh-CN"/>
        </w:rPr>
        <w:t>万元，与上年相比减少</w:t>
      </w:r>
      <w:r>
        <w:rPr>
          <w:rFonts w:hint="eastAsia" w:ascii="仿宋_GB2312" w:hAnsi="仿宋_GB2312" w:eastAsia="仿宋_GB2312" w:cs="仿宋_GB2312"/>
          <w:color w:val="auto"/>
          <w:sz w:val="32"/>
          <w:szCs w:val="32"/>
          <w:u w:val="single"/>
          <w:lang w:val="en-US" w:eastAsia="zh-CN"/>
        </w:rPr>
        <w:t>3.16</w:t>
      </w:r>
      <w:r>
        <w:rPr>
          <w:rFonts w:hint="eastAsia" w:ascii="仿宋_GB2312" w:hAnsi="仿宋_GB2312" w:eastAsia="仿宋_GB2312" w:cs="仿宋_GB2312"/>
          <w:color w:val="auto"/>
          <w:sz w:val="32"/>
          <w:szCs w:val="32"/>
          <w:lang w:val="en-US" w:eastAsia="zh-CN"/>
        </w:rPr>
        <w:t>万元，减少</w:t>
      </w:r>
      <w:r>
        <w:rPr>
          <w:rFonts w:hint="eastAsia" w:ascii="仿宋_GB2312" w:hAnsi="仿宋_GB2312" w:eastAsia="仿宋_GB2312" w:cs="仿宋_GB2312"/>
          <w:color w:val="auto"/>
          <w:sz w:val="32"/>
          <w:szCs w:val="32"/>
          <w:u w:val="single"/>
          <w:lang w:val="en-US" w:eastAsia="zh-CN"/>
        </w:rPr>
        <w:t>37.18</w:t>
      </w:r>
      <w:r>
        <w:rPr>
          <w:rFonts w:hint="eastAsia" w:ascii="仿宋_GB2312" w:hAnsi="仿宋_GB2312" w:eastAsia="仿宋_GB2312" w:cs="仿宋_GB2312"/>
          <w:color w:val="auto"/>
          <w:sz w:val="32"/>
          <w:szCs w:val="32"/>
          <w:lang w:val="en-US" w:eastAsia="zh-CN"/>
        </w:rPr>
        <w:t>%。变动原因：本部门</w:t>
      </w:r>
      <w:r>
        <w:rPr>
          <w:rFonts w:hint="eastAsia" w:ascii="方正仿宋_GB2312" w:hAnsi="方正仿宋_GB2312" w:eastAsia="方正仿宋_GB2312" w:cs="方正仿宋_GB2312"/>
          <w:sz w:val="32"/>
          <w:szCs w:val="32"/>
          <w:highlight w:val="none"/>
          <w:u w:val="none" w:color="auto"/>
          <w:lang w:val="en-US" w:eastAsia="zh-CN"/>
        </w:rPr>
        <w:t>本年度人员购房补贴发放标准有所调整，购房补贴支出相应减少。</w:t>
      </w:r>
    </w:p>
    <w:p>
      <w:pPr>
        <w:keepNext w:val="0"/>
        <w:keepLines w:val="0"/>
        <w:pageBreakBefore w:val="0"/>
        <w:numPr>
          <w:ilvl w:val="0"/>
          <w:numId w:val="4"/>
        </w:numPr>
        <w:kinsoku/>
        <w:wordWrap/>
        <w:overflowPunct/>
        <w:topLinePunct w:val="0"/>
        <w:autoSpaceDE/>
        <w:autoSpaceDN/>
        <w:bidi w:val="0"/>
        <w:adjustRightInd/>
        <w:spacing w:line="360" w:lineRule="auto"/>
        <w:ind w:left="0" w:leftChars="0" w:firstLine="640" w:firstLineChars="200"/>
        <w:outlineLvl w:val="0"/>
        <w:rPr>
          <w:rFonts w:hint="eastAsia" w:eastAsia="黑体" w:cs="黑体"/>
          <w:b w:val="0"/>
          <w:bCs w:val="0"/>
          <w:sz w:val="32"/>
          <w:szCs w:val="36"/>
        </w:rPr>
      </w:pPr>
      <w:r>
        <w:rPr>
          <w:rFonts w:hint="eastAsia" w:eastAsia="黑体" w:cs="黑体"/>
          <w:b w:val="0"/>
          <w:bCs w:val="0"/>
          <w:sz w:val="32"/>
          <w:szCs w:val="36"/>
        </w:rPr>
        <w:t>一般公共预算基本支出预算情况说明</w:t>
      </w:r>
    </w:p>
    <w:p>
      <w:pPr>
        <w:pStyle w:val="3"/>
        <w:keepNext w:val="0"/>
        <w:keepLines w:val="0"/>
        <w:pageBreakBefore w:val="0"/>
        <w:tabs>
          <w:tab w:val="left" w:pos="2671"/>
          <w:tab w:val="left" w:pos="5000"/>
          <w:tab w:val="left" w:pos="6190"/>
        </w:tabs>
        <w:kinsoku/>
        <w:wordWrap/>
        <w:overflowPunct/>
        <w:topLinePunct w:val="0"/>
        <w:autoSpaceDE/>
        <w:autoSpaceDN/>
        <w:bidi w:val="0"/>
        <w:adjustRightInd/>
        <w:spacing w:after="0" w:line="360" w:lineRule="auto"/>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eastAsia="zh-CN"/>
        </w:rPr>
        <w:t>锡林郭勒盟科学技术协会</w:t>
      </w:r>
      <w:r>
        <w:rPr>
          <w:rFonts w:hint="eastAsia" w:ascii="仿宋_GB2312" w:hAnsi="仿宋_GB2312" w:eastAsia="仿宋_GB2312" w:cs="仿宋_GB2312"/>
          <w:sz w:val="32"/>
          <w:szCs w:val="32"/>
          <w:u w:val="single"/>
        </w:rPr>
        <w:t>部门</w:t>
      </w:r>
      <w:r>
        <w:rPr>
          <w:rFonts w:hint="eastAsia" w:ascii="仿宋_GB2312" w:hAnsi="仿宋_GB2312" w:eastAsia="仿宋_GB2312" w:cs="仿宋_GB2312"/>
          <w:sz w:val="32"/>
          <w:szCs w:val="32"/>
          <w:u w:val="single"/>
          <w:lang w:val="en-US" w:eastAsia="zh-CN"/>
        </w:rPr>
        <w:t>2025</w:t>
      </w:r>
      <w:r>
        <w:rPr>
          <w:rFonts w:hint="eastAsia" w:ascii="仿宋_GB2312" w:hAnsi="仿宋_GB2312" w:eastAsia="仿宋_GB2312" w:cs="仿宋_GB2312"/>
          <w:sz w:val="32"/>
          <w:szCs w:val="32"/>
        </w:rPr>
        <w:t>年度一般公共预算财政拨款基本支出预算</w:t>
      </w:r>
      <w:r>
        <w:rPr>
          <w:rFonts w:hint="eastAsia" w:ascii="仿宋_GB2312" w:hAnsi="仿宋_GB2312" w:eastAsia="仿宋_GB2312" w:cs="仿宋_GB2312"/>
          <w:sz w:val="32"/>
          <w:szCs w:val="32"/>
          <w:u w:val="single"/>
          <w:lang w:val="en-US" w:eastAsia="zh-CN"/>
        </w:rPr>
        <w:t>401.73</w:t>
      </w:r>
      <w:r>
        <w:rPr>
          <w:rFonts w:hint="eastAsia" w:ascii="仿宋_GB2312" w:hAnsi="仿宋_GB2312" w:eastAsia="仿宋_GB2312" w:cs="仿宋_GB2312"/>
          <w:sz w:val="32"/>
          <w:szCs w:val="32"/>
        </w:rPr>
        <w:t>万元，其中：</w:t>
      </w:r>
    </w:p>
    <w:p>
      <w:pPr>
        <w:pStyle w:val="3"/>
        <w:keepNext w:val="0"/>
        <w:keepLines w:val="0"/>
        <w:pageBreakBefore w:val="0"/>
        <w:widowControl w:val="0"/>
        <w:numPr>
          <w:ilvl w:val="0"/>
          <w:numId w:val="0"/>
        </w:numPr>
        <w:tabs>
          <w:tab w:val="left" w:pos="2671"/>
          <w:tab w:val="left" w:pos="5000"/>
          <w:tab w:val="left" w:pos="6190"/>
        </w:tabs>
        <w:kinsoku/>
        <w:wordWrap/>
        <w:overflowPunct/>
        <w:topLinePunct w:val="0"/>
        <w:autoSpaceDE/>
        <w:autoSpaceDN/>
        <w:bidi w:val="0"/>
        <w:adjustRightInd/>
        <w:snapToGrid/>
        <w:spacing w:after="0" w:line="360" w:lineRule="auto"/>
        <w:ind w:left="0" w:leftChars="0" w:right="0"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（一）人员经费</w:t>
      </w:r>
      <w:r>
        <w:rPr>
          <w:rFonts w:hint="eastAsia" w:ascii="仿宋_GB2312" w:hAnsi="仿宋_GB2312" w:eastAsia="仿宋_GB2312" w:cs="仿宋_GB2312"/>
          <w:b/>
          <w:bCs/>
          <w:sz w:val="32"/>
          <w:szCs w:val="32"/>
          <w:u w:val="single"/>
          <w:lang w:val="en-US" w:eastAsia="zh-CN"/>
        </w:rPr>
        <w:t>363.94</w:t>
      </w:r>
      <w:r>
        <w:rPr>
          <w:rFonts w:hint="eastAsia" w:ascii="仿宋_GB2312" w:hAnsi="仿宋_GB2312" w:eastAsia="仿宋_GB2312" w:cs="仿宋_GB2312"/>
          <w:b/>
          <w:bCs/>
          <w:sz w:val="32"/>
          <w:szCs w:val="32"/>
        </w:rPr>
        <w:t>万元</w:t>
      </w:r>
      <w:r>
        <w:rPr>
          <w:rFonts w:hint="eastAsia" w:ascii="仿宋_GB2312" w:hAnsi="仿宋_GB2312" w:eastAsia="仿宋_GB2312" w:cs="仿宋_GB2312"/>
          <w:sz w:val="32"/>
          <w:szCs w:val="32"/>
        </w:rPr>
        <w:t>。主要包括：</w:t>
      </w:r>
      <w:r>
        <w:rPr>
          <w:rFonts w:hint="eastAsia" w:ascii="仿宋_GB2312" w:hAnsi="仿宋_GB2312" w:eastAsia="仿宋_GB2312" w:cs="仿宋_GB2312"/>
          <w:color w:val="000000" w:themeColor="text1"/>
          <w:sz w:val="32"/>
          <w:szCs w:val="32"/>
          <w14:textFill>
            <w14:solidFill>
              <w14:schemeClr w14:val="tx1"/>
            </w14:solidFill>
          </w14:textFill>
        </w:rPr>
        <w:t>基本工资</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95.37</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万元</w:t>
      </w:r>
      <w:r>
        <w:rPr>
          <w:rFonts w:hint="eastAsia" w:ascii="仿宋_GB2312" w:hAnsi="仿宋_GB2312" w:eastAsia="仿宋_GB2312" w:cs="仿宋_GB2312"/>
          <w:color w:val="000000" w:themeColor="text1"/>
          <w:sz w:val="32"/>
          <w:szCs w:val="32"/>
          <w14:textFill>
            <w14:solidFill>
              <w14:schemeClr w14:val="tx1"/>
            </w14:solidFill>
          </w14:textFill>
        </w:rPr>
        <w:t>、津贴补贴</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87.39</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元</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奖金</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27.09</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万元</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绩效工资</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22.41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万元、</w:t>
      </w:r>
      <w:r>
        <w:rPr>
          <w:rFonts w:hint="eastAsia" w:ascii="仿宋_GB2312" w:hAnsi="仿宋_GB2312" w:eastAsia="仿宋_GB2312" w:cs="仿宋_GB2312"/>
          <w:sz w:val="32"/>
          <w:szCs w:val="32"/>
          <w:lang w:val="en-US" w:eastAsia="zh-CN"/>
        </w:rPr>
        <w:t>机关事业单位基本养老保险缴费</w:t>
      </w:r>
      <w:r>
        <w:rPr>
          <w:rFonts w:hint="eastAsia" w:ascii="仿宋_GB2312" w:hAnsi="仿宋_GB2312" w:eastAsia="仿宋_GB2312" w:cs="仿宋_GB2312"/>
          <w:sz w:val="32"/>
          <w:szCs w:val="32"/>
          <w:u w:val="single"/>
          <w:lang w:val="en-US" w:eastAsia="zh-CN"/>
        </w:rPr>
        <w:t>31.62</w:t>
      </w:r>
      <w:r>
        <w:rPr>
          <w:rFonts w:hint="eastAsia" w:ascii="仿宋_GB2312" w:hAnsi="仿宋_GB2312" w:eastAsia="仿宋_GB2312" w:cs="仿宋_GB2312"/>
          <w:sz w:val="32"/>
          <w:szCs w:val="32"/>
          <w:lang w:val="en-US" w:eastAsia="zh-CN"/>
        </w:rPr>
        <w:t>万元、职业年金缴费：</w:t>
      </w:r>
      <w:r>
        <w:rPr>
          <w:rFonts w:hint="eastAsia" w:ascii="仿宋_GB2312" w:hAnsi="仿宋_GB2312" w:eastAsia="仿宋_GB2312" w:cs="仿宋_GB2312"/>
          <w:sz w:val="32"/>
          <w:szCs w:val="32"/>
          <w:u w:val="single"/>
          <w:lang w:val="en-US" w:eastAsia="zh-CN"/>
        </w:rPr>
        <w:t>10.50</w:t>
      </w:r>
      <w:r>
        <w:rPr>
          <w:rFonts w:hint="eastAsia" w:ascii="仿宋_GB2312" w:hAnsi="仿宋_GB2312" w:eastAsia="仿宋_GB2312" w:cs="仿宋_GB2312"/>
          <w:sz w:val="32"/>
          <w:szCs w:val="32"/>
          <w:lang w:val="en-US" w:eastAsia="zh-CN"/>
        </w:rPr>
        <w:t>万元、职工基本医疗保险缴费</w:t>
      </w:r>
      <w:r>
        <w:rPr>
          <w:rFonts w:hint="eastAsia" w:ascii="仿宋_GB2312" w:hAnsi="仿宋_GB2312" w:eastAsia="仿宋_GB2312" w:cs="仿宋_GB2312"/>
          <w:sz w:val="32"/>
          <w:szCs w:val="32"/>
          <w:u w:val="single"/>
          <w:lang w:val="en-US" w:eastAsia="zh-CN"/>
        </w:rPr>
        <w:t>12.01</w:t>
      </w:r>
      <w:r>
        <w:rPr>
          <w:rFonts w:hint="eastAsia" w:ascii="仿宋_GB2312" w:hAnsi="仿宋_GB2312" w:eastAsia="仿宋_GB2312" w:cs="仿宋_GB2312"/>
          <w:sz w:val="32"/>
          <w:szCs w:val="32"/>
          <w:lang w:val="en-US" w:eastAsia="zh-CN"/>
        </w:rPr>
        <w:t>万元、公务员医疗补助缴费</w:t>
      </w:r>
      <w:r>
        <w:rPr>
          <w:rFonts w:hint="eastAsia" w:ascii="仿宋_GB2312" w:hAnsi="仿宋_GB2312" w:eastAsia="仿宋_GB2312" w:cs="仿宋_GB2312"/>
          <w:sz w:val="32"/>
          <w:szCs w:val="32"/>
          <w:u w:val="single"/>
          <w:lang w:val="en-US" w:eastAsia="zh-CN"/>
        </w:rPr>
        <w:t>3.42</w:t>
      </w:r>
      <w:r>
        <w:rPr>
          <w:rFonts w:hint="eastAsia" w:ascii="仿宋_GB2312" w:hAnsi="仿宋_GB2312" w:eastAsia="仿宋_GB2312" w:cs="仿宋_GB2312"/>
          <w:sz w:val="32"/>
          <w:szCs w:val="32"/>
          <w:lang w:val="en-US" w:eastAsia="zh-CN"/>
        </w:rPr>
        <w:t>万元、其他社会保障缴费</w:t>
      </w:r>
      <w:r>
        <w:rPr>
          <w:rFonts w:hint="eastAsia" w:ascii="仿宋_GB2312" w:hAnsi="仿宋_GB2312" w:eastAsia="仿宋_GB2312" w:cs="仿宋_GB2312"/>
          <w:sz w:val="32"/>
          <w:szCs w:val="32"/>
          <w:u w:val="single"/>
          <w:lang w:val="en-US" w:eastAsia="zh-CN"/>
        </w:rPr>
        <w:t>0.69</w:t>
      </w:r>
      <w:r>
        <w:rPr>
          <w:rFonts w:hint="eastAsia"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rPr>
        <w:t>住房公积金</w:t>
      </w:r>
      <w:r>
        <w:rPr>
          <w:rFonts w:hint="eastAsia" w:ascii="仿宋_GB2312" w:hAnsi="仿宋_GB2312" w:eastAsia="仿宋_GB2312" w:cs="仿宋_GB2312"/>
          <w:sz w:val="32"/>
          <w:szCs w:val="32"/>
          <w:u w:val="single"/>
          <w:lang w:val="en-US" w:eastAsia="zh-CN"/>
        </w:rPr>
        <w:t>32.47</w:t>
      </w:r>
      <w:r>
        <w:rPr>
          <w:rFonts w:hint="eastAsia" w:ascii="仿宋_GB2312" w:hAnsi="仿宋_GB2312" w:eastAsia="仿宋_GB2312" w:cs="仿宋_GB2312"/>
          <w:sz w:val="32"/>
          <w:szCs w:val="32"/>
          <w:lang w:val="en-US" w:eastAsia="zh-CN"/>
        </w:rPr>
        <w:t>万元、其他工资福利支出</w:t>
      </w:r>
      <w:r>
        <w:rPr>
          <w:rFonts w:hint="eastAsia" w:ascii="仿宋_GB2312" w:hAnsi="仿宋_GB2312" w:eastAsia="仿宋_GB2312" w:cs="仿宋_GB2312"/>
          <w:sz w:val="32"/>
          <w:szCs w:val="32"/>
          <w:u w:val="single"/>
          <w:lang w:val="en-US" w:eastAsia="zh-CN"/>
        </w:rPr>
        <w:t>24.81</w:t>
      </w:r>
      <w:r>
        <w:rPr>
          <w:rFonts w:hint="eastAsia" w:ascii="仿宋_GB2312" w:hAnsi="仿宋_GB2312" w:eastAsia="仿宋_GB2312" w:cs="仿宋_GB2312"/>
          <w:sz w:val="32"/>
          <w:szCs w:val="32"/>
          <w:lang w:val="en-US" w:eastAsia="zh-CN"/>
        </w:rPr>
        <w:t>万元、退休费</w:t>
      </w:r>
      <w:r>
        <w:rPr>
          <w:rFonts w:hint="eastAsia" w:ascii="仿宋_GB2312" w:hAnsi="仿宋_GB2312" w:eastAsia="仿宋_GB2312" w:cs="仿宋_GB2312"/>
          <w:sz w:val="32"/>
          <w:szCs w:val="32"/>
          <w:u w:val="single"/>
          <w:lang w:val="en-US" w:eastAsia="zh-CN"/>
        </w:rPr>
        <w:t>16.16</w:t>
      </w:r>
      <w:r>
        <w:rPr>
          <w:rFonts w:hint="eastAsia" w:ascii="仿宋_GB2312" w:hAnsi="仿宋_GB2312" w:eastAsia="仿宋_GB2312" w:cs="仿宋_GB2312"/>
          <w:sz w:val="32"/>
          <w:szCs w:val="32"/>
          <w:lang w:val="en-US" w:eastAsia="zh-CN"/>
        </w:rPr>
        <w:t>万元。</w:t>
      </w:r>
    </w:p>
    <w:p>
      <w:pPr>
        <w:pStyle w:val="3"/>
        <w:keepNext w:val="0"/>
        <w:keepLines w:val="0"/>
        <w:pageBreakBefore w:val="0"/>
        <w:widowControl w:val="0"/>
        <w:numPr>
          <w:ilvl w:val="0"/>
          <w:numId w:val="0"/>
        </w:numPr>
        <w:tabs>
          <w:tab w:val="left" w:pos="2671"/>
          <w:tab w:val="left" w:pos="5000"/>
          <w:tab w:val="left" w:pos="6190"/>
        </w:tabs>
        <w:kinsoku/>
        <w:wordWrap/>
        <w:overflowPunct/>
        <w:topLinePunct w:val="0"/>
        <w:autoSpaceDE/>
        <w:autoSpaceDN/>
        <w:bidi w:val="0"/>
        <w:adjustRightInd/>
        <w:snapToGrid/>
        <w:spacing w:after="0" w:line="360" w:lineRule="auto"/>
        <w:ind w:left="0" w:leftChars="0" w:right="0" w:firstLine="642" w:firstLineChars="200"/>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b/>
          <w:bCs/>
          <w:sz w:val="32"/>
          <w:szCs w:val="32"/>
        </w:rPr>
        <w:t>（二）公用经费</w:t>
      </w:r>
      <w:r>
        <w:rPr>
          <w:rFonts w:hint="eastAsia" w:ascii="仿宋_GB2312" w:hAnsi="仿宋_GB2312" w:eastAsia="仿宋_GB2312" w:cs="仿宋_GB2312"/>
          <w:b/>
          <w:bCs/>
          <w:sz w:val="32"/>
          <w:szCs w:val="32"/>
          <w:u w:val="single"/>
          <w:lang w:val="en-US" w:eastAsia="zh-CN"/>
        </w:rPr>
        <w:t>37.79</w:t>
      </w:r>
      <w:r>
        <w:rPr>
          <w:rFonts w:hint="eastAsia" w:ascii="仿宋_GB2312" w:hAnsi="仿宋_GB2312" w:eastAsia="仿宋_GB2312" w:cs="仿宋_GB2312"/>
          <w:b/>
          <w:bCs/>
          <w:sz w:val="32"/>
          <w:szCs w:val="32"/>
        </w:rPr>
        <w:t>万元</w:t>
      </w:r>
      <w:r>
        <w:rPr>
          <w:rFonts w:hint="eastAsia" w:ascii="仿宋_GB2312" w:hAnsi="仿宋_GB2312" w:eastAsia="仿宋_GB2312" w:cs="仿宋_GB2312"/>
          <w:sz w:val="32"/>
          <w:szCs w:val="32"/>
        </w:rPr>
        <w:t>。主要包括：</w:t>
      </w:r>
      <w:r>
        <w:rPr>
          <w:rFonts w:hint="eastAsia" w:ascii="仿宋_GB2312" w:hAnsi="仿宋_GB2312" w:eastAsia="仿宋_GB2312" w:cs="仿宋_GB2312"/>
          <w:color w:val="000000" w:themeColor="text1"/>
          <w:sz w:val="32"/>
          <w:szCs w:val="32"/>
          <w14:textFill>
            <w14:solidFill>
              <w14:schemeClr w14:val="tx1"/>
            </w14:solidFill>
          </w14:textFill>
        </w:rPr>
        <w:t>办公费</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3.24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万元</w:t>
      </w:r>
      <w:r>
        <w:rPr>
          <w:rFonts w:hint="eastAsia" w:ascii="仿宋_GB2312" w:hAnsi="仿宋_GB2312" w:eastAsia="仿宋_GB2312" w:cs="仿宋_GB2312"/>
          <w:color w:val="000000" w:themeColor="text1"/>
          <w:sz w:val="32"/>
          <w:szCs w:val="32"/>
          <w14:textFill>
            <w14:solidFill>
              <w14:schemeClr w14:val="tx1"/>
            </w14:solidFill>
          </w14:textFill>
        </w:rPr>
        <w:t>、手续费</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万元</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邮电费</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0.15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万元、</w:t>
      </w:r>
      <w:r>
        <w:rPr>
          <w:rFonts w:hint="eastAsia" w:ascii="仿宋_GB2312" w:hAnsi="仿宋_GB2312" w:eastAsia="仿宋_GB2312" w:cs="仿宋_GB2312"/>
          <w:color w:val="000000" w:themeColor="text1"/>
          <w:sz w:val="32"/>
          <w:szCs w:val="32"/>
          <w14:textFill>
            <w14:solidFill>
              <w14:schemeClr w14:val="tx1"/>
            </w14:solidFill>
          </w14:textFill>
        </w:rPr>
        <w:t>差旅费</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0.73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万元</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公务接待费</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0.5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万元、劳务费</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0.62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万元、</w:t>
      </w:r>
      <w:r>
        <w:rPr>
          <w:rFonts w:hint="eastAsia" w:ascii="仿宋_GB2312" w:hAnsi="仿宋_GB2312" w:eastAsia="仿宋_GB2312" w:cs="仿宋_GB2312"/>
          <w:color w:val="000000" w:themeColor="text1"/>
          <w:sz w:val="32"/>
          <w:szCs w:val="32"/>
          <w14:textFill>
            <w14:solidFill>
              <w14:schemeClr w14:val="tx1"/>
            </w14:solidFill>
          </w14:textFill>
        </w:rPr>
        <w:t>工会经费</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5.41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万元</w:t>
      </w:r>
      <w:r>
        <w:rPr>
          <w:rFonts w:hint="eastAsia" w:ascii="仿宋_GB2312" w:hAnsi="仿宋_GB2312" w:eastAsia="仿宋_GB2312" w:cs="仿宋_GB2312"/>
          <w:color w:val="000000" w:themeColor="text1"/>
          <w:sz w:val="32"/>
          <w:szCs w:val="32"/>
          <w14:textFill>
            <w14:solidFill>
              <w14:schemeClr w14:val="tx1"/>
            </w14:solidFill>
          </w14:textFill>
        </w:rPr>
        <w:t>、福利费</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6.94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万元、公务用车运行维护</w:t>
      </w:r>
      <w:r>
        <w:rPr>
          <w:rFonts w:hint="eastAsia" w:ascii="仿宋_GB2312" w:hAnsi="仿宋_GB2312" w:eastAsia="仿宋_GB2312" w:cs="仿宋_GB2312"/>
          <w:sz w:val="32"/>
          <w:szCs w:val="32"/>
          <w:lang w:val="en-US" w:eastAsia="zh-CN"/>
        </w:rPr>
        <w:t>费</w:t>
      </w:r>
      <w:r>
        <w:rPr>
          <w:rFonts w:hint="eastAsia" w:ascii="仿宋_GB2312" w:hAnsi="仿宋_GB2312" w:eastAsia="仿宋_GB2312" w:cs="仿宋_GB2312"/>
          <w:sz w:val="32"/>
          <w:szCs w:val="32"/>
          <w:u w:val="single"/>
          <w:lang w:val="en-US" w:eastAsia="zh-CN"/>
        </w:rPr>
        <w:t>6.5</w:t>
      </w:r>
      <w:r>
        <w:rPr>
          <w:rFonts w:hint="eastAsia" w:ascii="仿宋_GB2312" w:hAnsi="仿宋_GB2312" w:eastAsia="仿宋_GB2312" w:cs="仿宋_GB2312"/>
          <w:sz w:val="32"/>
          <w:szCs w:val="32"/>
          <w:lang w:val="en-US" w:eastAsia="zh-CN"/>
        </w:rPr>
        <w:t>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其他交通费用</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13.50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万元</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right="0" w:rightChars="0" w:firstLine="640" w:firstLineChars="200"/>
        <w:textAlignment w:val="auto"/>
        <w:outlineLvl w:val="0"/>
        <w:rPr>
          <w:rFonts w:hint="eastAsia" w:eastAsia="黑体" w:cs="黑体"/>
          <w:b w:val="0"/>
          <w:bCs w:val="0"/>
          <w:sz w:val="32"/>
          <w:szCs w:val="36"/>
        </w:rPr>
      </w:pPr>
      <w:r>
        <w:rPr>
          <w:rFonts w:hint="eastAsia" w:eastAsia="黑体" w:cs="黑体"/>
          <w:b w:val="0"/>
          <w:bCs w:val="0"/>
          <w:sz w:val="32"/>
          <w:szCs w:val="36"/>
        </w:rPr>
        <w:t>七、一般公共预算“三公”经费支出预算情况说明</w:t>
      </w:r>
    </w:p>
    <w:p>
      <w:pPr>
        <w:pStyle w:val="3"/>
        <w:keepNext w:val="0"/>
        <w:keepLines w:val="0"/>
        <w:pageBreakBefore w:val="0"/>
        <w:widowControl w:val="0"/>
        <w:tabs>
          <w:tab w:val="left" w:pos="2671"/>
          <w:tab w:val="left" w:pos="5000"/>
          <w:tab w:val="left" w:pos="6190"/>
        </w:tabs>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u w:val="none" w:color="auto"/>
          <w:lang w:val="en-US" w:eastAsia="zh-CN"/>
        </w:rPr>
        <w:t>锡林郭勒盟科学技术协会</w:t>
      </w:r>
      <w:r>
        <w:rPr>
          <w:rFonts w:hint="eastAsia" w:ascii="方正仿宋_GB2312" w:hAnsi="方正仿宋_GB2312" w:eastAsia="方正仿宋_GB2312" w:cs="方正仿宋_GB2312"/>
          <w:sz w:val="32"/>
          <w:szCs w:val="32"/>
          <w:u w:val="none" w:color="auto"/>
          <w:lang w:eastAsia="zh-CN"/>
        </w:rPr>
        <w:t>部门</w:t>
      </w:r>
      <w:r>
        <w:rPr>
          <w:rFonts w:hint="eastAsia" w:ascii="方正仿宋_GB2312" w:hAnsi="方正仿宋_GB2312" w:eastAsia="方正仿宋_GB2312" w:cs="方正仿宋_GB2312"/>
          <w:sz w:val="32"/>
          <w:szCs w:val="32"/>
          <w:u w:val="none" w:color="auto"/>
          <w:lang w:val="en-US" w:eastAsia="zh-CN"/>
        </w:rPr>
        <w:t>2025</w:t>
      </w:r>
      <w:r>
        <w:rPr>
          <w:rFonts w:hint="eastAsia" w:ascii="方正仿宋_GB2312" w:hAnsi="方正仿宋_GB2312" w:eastAsia="方正仿宋_GB2312" w:cs="方正仿宋_GB2312"/>
          <w:sz w:val="32"/>
          <w:szCs w:val="32"/>
        </w:rPr>
        <w:t>年度一般公共预算拨款安排的“三公”经费预算支出</w:t>
      </w:r>
      <w:r>
        <w:rPr>
          <w:rFonts w:hint="eastAsia" w:ascii="方正仿宋_GB2312" w:hAnsi="方正仿宋_GB2312" w:eastAsia="方正仿宋_GB2312" w:cs="方正仿宋_GB2312"/>
          <w:sz w:val="32"/>
          <w:szCs w:val="32"/>
          <w:u w:val="single"/>
          <w:lang w:val="en-US" w:eastAsia="zh-CN"/>
        </w:rPr>
        <w:t xml:space="preserve"> </w:t>
      </w:r>
      <w:r>
        <w:rPr>
          <w:rFonts w:hint="eastAsia" w:ascii="方正仿宋_GB2312" w:hAnsi="方正仿宋_GB2312" w:eastAsia="方正仿宋_GB2312" w:cs="方正仿宋_GB2312"/>
          <w:kern w:val="2"/>
          <w:sz w:val="32"/>
          <w:szCs w:val="32"/>
          <w:u w:val="single" w:color="auto"/>
          <w:lang w:val="en-US" w:eastAsia="zh-CN" w:bidi="ar-SA"/>
        </w:rPr>
        <w:t>7</w:t>
      </w:r>
      <w:r>
        <w:rPr>
          <w:rFonts w:hint="eastAsia" w:ascii="方正仿宋_GB2312" w:hAnsi="方正仿宋_GB2312" w:eastAsia="方正仿宋_GB2312" w:cs="方正仿宋_GB2312"/>
          <w:sz w:val="32"/>
          <w:szCs w:val="32"/>
        </w:rPr>
        <w:t>万元，其中因公出国（境）费支出</w:t>
      </w:r>
      <w:r>
        <w:rPr>
          <w:rFonts w:hint="eastAsia" w:ascii="方正仿宋_GB2312" w:hAnsi="方正仿宋_GB2312" w:eastAsia="方正仿宋_GB2312" w:cs="方正仿宋_GB2312"/>
          <w:sz w:val="32"/>
          <w:szCs w:val="32"/>
          <w:u w:val="single"/>
          <w:lang w:val="en-US" w:eastAsia="zh-CN"/>
        </w:rPr>
        <w:t>0</w:t>
      </w:r>
      <w:r>
        <w:rPr>
          <w:rFonts w:hint="eastAsia" w:ascii="方正仿宋_GB2312" w:hAnsi="方正仿宋_GB2312" w:eastAsia="方正仿宋_GB2312" w:cs="方正仿宋_GB2312"/>
          <w:sz w:val="32"/>
          <w:szCs w:val="32"/>
        </w:rPr>
        <w:t>万元，占“三公”经费的</w:t>
      </w:r>
      <w:r>
        <w:rPr>
          <w:rFonts w:hint="eastAsia" w:ascii="方正仿宋_GB2312" w:hAnsi="方正仿宋_GB2312" w:eastAsia="方正仿宋_GB2312" w:cs="方正仿宋_GB2312"/>
          <w:sz w:val="32"/>
          <w:szCs w:val="32"/>
          <w:u w:val="single"/>
          <w:lang w:val="en-US" w:eastAsia="zh-CN"/>
        </w:rPr>
        <w:t xml:space="preserve"> 0</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%；公务用车购置及运行维护费支出</w:t>
      </w:r>
      <w:r>
        <w:rPr>
          <w:rFonts w:hint="eastAsia" w:ascii="方正仿宋_GB2312" w:hAnsi="方正仿宋_GB2312" w:eastAsia="方正仿宋_GB2312" w:cs="方正仿宋_GB2312"/>
          <w:sz w:val="32"/>
          <w:szCs w:val="32"/>
          <w:u w:val="single"/>
          <w:lang w:val="en-US" w:eastAsia="zh-CN"/>
        </w:rPr>
        <w:t>6.5</w:t>
      </w:r>
      <w:r>
        <w:rPr>
          <w:rFonts w:hint="eastAsia" w:ascii="方正仿宋_GB2312" w:hAnsi="方正仿宋_GB2312" w:eastAsia="方正仿宋_GB2312" w:cs="方正仿宋_GB2312"/>
          <w:sz w:val="32"/>
          <w:szCs w:val="32"/>
        </w:rPr>
        <w:t>万元，占“三公”经费的</w:t>
      </w:r>
      <w:r>
        <w:rPr>
          <w:rFonts w:hint="eastAsia" w:ascii="方正仿宋_GB2312" w:hAnsi="方正仿宋_GB2312" w:eastAsia="方正仿宋_GB2312" w:cs="方正仿宋_GB2312"/>
          <w:sz w:val="32"/>
          <w:szCs w:val="32"/>
          <w:u w:val="single"/>
          <w:lang w:val="en-US" w:eastAsia="zh-CN"/>
        </w:rPr>
        <w:t>92.86</w:t>
      </w:r>
      <w:r>
        <w:rPr>
          <w:rFonts w:hint="eastAsia" w:ascii="方正仿宋_GB2312" w:hAnsi="方正仿宋_GB2312" w:eastAsia="方正仿宋_GB2312" w:cs="方正仿宋_GB2312"/>
          <w:sz w:val="32"/>
          <w:szCs w:val="32"/>
        </w:rPr>
        <w:t>%；公务接待费支出</w:t>
      </w:r>
      <w:r>
        <w:rPr>
          <w:rFonts w:hint="eastAsia" w:ascii="方正仿宋_GB2312" w:hAnsi="方正仿宋_GB2312" w:eastAsia="方正仿宋_GB2312" w:cs="方正仿宋_GB2312"/>
          <w:sz w:val="32"/>
          <w:szCs w:val="32"/>
          <w:u w:val="single"/>
          <w:lang w:val="en-US" w:eastAsia="zh-CN"/>
        </w:rPr>
        <w:t>0.5</w:t>
      </w:r>
      <w:r>
        <w:rPr>
          <w:rFonts w:hint="eastAsia" w:ascii="方正仿宋_GB2312" w:hAnsi="方正仿宋_GB2312" w:eastAsia="方正仿宋_GB2312" w:cs="方正仿宋_GB2312"/>
          <w:sz w:val="32"/>
          <w:szCs w:val="32"/>
        </w:rPr>
        <w:t>万元，占“三公”经费的</w:t>
      </w:r>
      <w:r>
        <w:rPr>
          <w:rFonts w:hint="eastAsia" w:ascii="方正仿宋_GB2312" w:hAnsi="方正仿宋_GB2312" w:eastAsia="方正仿宋_GB2312" w:cs="方正仿宋_GB2312"/>
          <w:sz w:val="32"/>
          <w:szCs w:val="32"/>
          <w:u w:val="single"/>
          <w:lang w:val="en-US" w:eastAsia="zh-CN"/>
        </w:rPr>
        <w:t>7.14</w:t>
      </w:r>
      <w:r>
        <w:rPr>
          <w:rFonts w:hint="eastAsia" w:ascii="方正仿宋_GB2312" w:hAnsi="方正仿宋_GB2312" w:eastAsia="方正仿宋_GB2312" w:cs="方正仿宋_GB2312"/>
          <w:sz w:val="32"/>
          <w:szCs w:val="32"/>
        </w:rPr>
        <w:t>%。具体情况如下：</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一般公共预算拨款安排的“三公”经费预算支出</w:t>
      </w:r>
      <w:r>
        <w:rPr>
          <w:rFonts w:hint="eastAsia" w:ascii="方正仿宋_GB2312" w:hAnsi="方正仿宋_GB2312" w:eastAsia="方正仿宋_GB2312" w:cs="方正仿宋_GB2312"/>
          <w:sz w:val="32"/>
          <w:szCs w:val="32"/>
          <w:u w:val="single"/>
          <w:lang w:val="en-US" w:eastAsia="zh-CN"/>
        </w:rPr>
        <w:t>7</w:t>
      </w:r>
      <w:r>
        <w:rPr>
          <w:rFonts w:hint="eastAsia" w:ascii="方正仿宋_GB2312" w:hAnsi="方正仿宋_GB2312" w:eastAsia="方正仿宋_GB2312" w:cs="方正仿宋_GB2312"/>
          <w:spacing w:val="-55"/>
          <w:sz w:val="32"/>
          <w:szCs w:val="32"/>
        </w:rPr>
        <w:t xml:space="preserve"> </w:t>
      </w:r>
      <w:r>
        <w:rPr>
          <w:rFonts w:hint="eastAsia" w:ascii="方正仿宋_GB2312" w:hAnsi="方正仿宋_GB2312" w:eastAsia="方正仿宋_GB2312" w:cs="方正仿宋_GB2312"/>
          <w:spacing w:val="-4"/>
          <w:sz w:val="32"/>
          <w:szCs w:val="32"/>
        </w:rPr>
        <w:t>万元，比上年预</w:t>
      </w:r>
      <w:r>
        <w:rPr>
          <w:rFonts w:hint="eastAsia" w:ascii="方正仿宋_GB2312" w:hAnsi="方正仿宋_GB2312" w:eastAsia="方正仿宋_GB2312" w:cs="方正仿宋_GB2312"/>
          <w:spacing w:val="-6"/>
          <w:sz w:val="32"/>
          <w:szCs w:val="32"/>
        </w:rPr>
        <w:t>算增加</w:t>
      </w:r>
      <w:r>
        <w:rPr>
          <w:rFonts w:hint="eastAsia" w:ascii="方正仿宋_GB2312" w:hAnsi="方正仿宋_GB2312" w:eastAsia="方正仿宋_GB2312" w:cs="方正仿宋_GB2312"/>
          <w:kern w:val="2"/>
          <w:sz w:val="32"/>
          <w:szCs w:val="32"/>
          <w:u w:val="single" w:color="auto"/>
          <w:lang w:val="en-US" w:eastAsia="zh-CN" w:bidi="ar-SA"/>
        </w:rPr>
        <w:t>0</w:t>
      </w:r>
      <w:r>
        <w:rPr>
          <w:rFonts w:hint="eastAsia" w:ascii="方正仿宋_GB2312" w:hAnsi="方正仿宋_GB2312" w:eastAsia="方正仿宋_GB2312" w:cs="方正仿宋_GB2312"/>
          <w:spacing w:val="-6"/>
          <w:sz w:val="32"/>
          <w:szCs w:val="32"/>
        </w:rPr>
        <w:t>万元，</w:t>
      </w:r>
      <w:r>
        <w:rPr>
          <w:rFonts w:hint="eastAsia" w:ascii="方正仿宋_GB2312" w:hAnsi="方正仿宋_GB2312" w:eastAsia="方正仿宋_GB2312" w:cs="方正仿宋_GB2312"/>
          <w:sz w:val="32"/>
          <w:szCs w:val="32"/>
        </w:rPr>
        <w:t>增长</w:t>
      </w:r>
      <w:r>
        <w:rPr>
          <w:rFonts w:hint="eastAsia" w:ascii="方正仿宋_GB2312" w:hAnsi="方正仿宋_GB2312" w:eastAsia="方正仿宋_GB2312" w:cs="方正仿宋_GB2312"/>
          <w:kern w:val="2"/>
          <w:sz w:val="32"/>
          <w:szCs w:val="32"/>
          <w:u w:val="single" w:color="auto"/>
          <w:lang w:val="en-US" w:eastAsia="zh-CN" w:bidi="ar-SA"/>
        </w:rPr>
        <w:t>0</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pacing w:val="-6"/>
          <w:sz w:val="32"/>
          <w:szCs w:val="32"/>
        </w:rPr>
        <w:t>；</w:t>
      </w:r>
      <w:r>
        <w:rPr>
          <w:rFonts w:hint="eastAsia" w:ascii="方正仿宋_GB2312" w:hAnsi="方正仿宋_GB2312" w:eastAsia="方正仿宋_GB2312" w:cs="方正仿宋_GB2312"/>
          <w:spacing w:val="-4"/>
          <w:sz w:val="32"/>
          <w:szCs w:val="32"/>
        </w:rPr>
        <w:t>其中：</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1．因公出国（境）费预算支出</w:t>
      </w:r>
      <w:r>
        <w:rPr>
          <w:rFonts w:hint="eastAsia" w:ascii="方正仿宋_GB2312" w:hAnsi="方正仿宋_GB2312" w:eastAsia="方正仿宋_GB2312" w:cs="方正仿宋_GB2312"/>
          <w:sz w:val="32"/>
          <w:szCs w:val="32"/>
          <w:u w:val="single"/>
        </w:rPr>
        <w:tab/>
      </w:r>
      <w:r>
        <w:rPr>
          <w:rFonts w:hint="eastAsia" w:ascii="方正仿宋_GB2312" w:hAnsi="方正仿宋_GB2312" w:eastAsia="方正仿宋_GB2312" w:cs="方正仿宋_GB2312"/>
          <w:sz w:val="32"/>
          <w:szCs w:val="32"/>
          <w:u w:val="single"/>
          <w:lang w:val="en-US" w:eastAsia="zh-CN"/>
        </w:rPr>
        <w:t>0</w:t>
      </w:r>
      <w:r>
        <w:rPr>
          <w:rFonts w:hint="eastAsia" w:ascii="方正仿宋_GB2312" w:hAnsi="方正仿宋_GB2312" w:eastAsia="方正仿宋_GB2312" w:cs="方正仿宋_GB2312"/>
          <w:sz w:val="32"/>
          <w:szCs w:val="32"/>
        </w:rPr>
        <w:t>万元，比上年预算增加</w:t>
      </w:r>
      <w:r>
        <w:rPr>
          <w:rFonts w:hint="eastAsia" w:ascii="方正仿宋_GB2312" w:hAnsi="方正仿宋_GB2312" w:eastAsia="方正仿宋_GB2312" w:cs="方正仿宋_GB2312"/>
          <w:kern w:val="2"/>
          <w:sz w:val="32"/>
          <w:szCs w:val="32"/>
          <w:u w:val="single" w:color="auto"/>
          <w:lang w:val="en-US" w:eastAsia="zh-CN" w:bidi="ar-SA"/>
        </w:rPr>
        <w:t>0</w:t>
      </w:r>
      <w:r>
        <w:rPr>
          <w:rFonts w:hint="eastAsia" w:ascii="方正仿宋_GB2312" w:hAnsi="方正仿宋_GB2312" w:eastAsia="方正仿宋_GB2312" w:cs="方正仿宋_GB2312"/>
          <w:sz w:val="32"/>
          <w:szCs w:val="32"/>
        </w:rPr>
        <w:t>万元，主要原因</w:t>
      </w:r>
      <w:r>
        <w:rPr>
          <w:rFonts w:hint="eastAsia" w:ascii="方正仿宋_GB2312" w:hAnsi="方正仿宋_GB2312" w:eastAsia="方正仿宋_GB2312" w:cs="方正仿宋_GB2312"/>
          <w:snapToGrid w:val="0"/>
          <w:color w:val="000000"/>
          <w:kern w:val="0"/>
          <w:sz w:val="32"/>
          <w:szCs w:val="32"/>
          <w:u w:val="none" w:color="auto"/>
          <w:lang w:val="en-US" w:eastAsia="zh-CN"/>
        </w:rPr>
        <w:t>本单位无因公出国（境）费预算</w:t>
      </w:r>
      <w:r>
        <w:rPr>
          <w:rFonts w:hint="eastAsia" w:ascii="方正仿宋_GB2312" w:hAnsi="方正仿宋_GB2312" w:eastAsia="方正仿宋_GB2312" w:cs="方正仿宋_GB2312"/>
          <w:sz w:val="32"/>
          <w:szCs w:val="32"/>
        </w:rPr>
        <w:t>。</w:t>
      </w:r>
    </w:p>
    <w:p>
      <w:pPr>
        <w:pStyle w:val="3"/>
        <w:keepNext w:val="0"/>
        <w:keepLines w:val="0"/>
        <w:pageBreakBefore w:val="0"/>
        <w:widowControl w:val="0"/>
        <w:tabs>
          <w:tab w:val="left" w:pos="2671"/>
          <w:tab w:val="left" w:pos="5000"/>
          <w:tab w:val="left" w:pos="6190"/>
        </w:tabs>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2．公务用车购置及运行维护费预算支出</w:t>
      </w:r>
      <w:r>
        <w:rPr>
          <w:rFonts w:hint="eastAsia" w:ascii="方正仿宋_GB2312" w:hAnsi="方正仿宋_GB2312" w:eastAsia="方正仿宋_GB2312" w:cs="方正仿宋_GB2312"/>
          <w:sz w:val="32"/>
          <w:szCs w:val="32"/>
          <w:u w:val="single"/>
          <w:lang w:val="en-US" w:eastAsia="zh-CN"/>
        </w:rPr>
        <w:t>6.5</w:t>
      </w:r>
      <w:r>
        <w:rPr>
          <w:rFonts w:hint="eastAsia" w:ascii="方正仿宋_GB2312" w:hAnsi="方正仿宋_GB2312" w:eastAsia="方正仿宋_GB2312" w:cs="方正仿宋_GB2312"/>
          <w:sz w:val="32"/>
          <w:szCs w:val="32"/>
        </w:rPr>
        <w:t>万元。其中：</w:t>
      </w:r>
      <w:r>
        <w:rPr>
          <w:rFonts w:hint="eastAsia" w:ascii="方正仿宋_GB2312" w:hAnsi="方正仿宋_GB2312" w:eastAsia="方正仿宋_GB2312" w:cs="方正仿宋_GB2312"/>
          <w:sz w:val="32"/>
          <w:szCs w:val="32"/>
        </w:rPr>
        <w:tab/>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（1）公务用车购置预算支出</w:t>
      </w:r>
      <w:r>
        <w:rPr>
          <w:rFonts w:hint="eastAsia" w:ascii="方正仿宋_GB2312" w:hAnsi="方正仿宋_GB2312" w:eastAsia="方正仿宋_GB2312" w:cs="方正仿宋_GB2312"/>
          <w:sz w:val="32"/>
          <w:szCs w:val="32"/>
          <w:u w:val="single"/>
          <w:lang w:val="en-US" w:eastAsia="zh-CN"/>
        </w:rPr>
        <w:t>0</w:t>
      </w:r>
      <w:r>
        <w:rPr>
          <w:rFonts w:hint="eastAsia" w:ascii="方正仿宋_GB2312" w:hAnsi="方正仿宋_GB2312" w:eastAsia="方正仿宋_GB2312" w:cs="方正仿宋_GB2312"/>
          <w:sz w:val="32"/>
          <w:szCs w:val="32"/>
        </w:rPr>
        <w:t>万元，比上年预算增加</w:t>
      </w:r>
      <w:r>
        <w:rPr>
          <w:rFonts w:hint="eastAsia" w:ascii="方正仿宋_GB2312" w:hAnsi="方正仿宋_GB2312" w:eastAsia="方正仿宋_GB2312" w:cs="方正仿宋_GB2312"/>
          <w:kern w:val="2"/>
          <w:sz w:val="32"/>
          <w:szCs w:val="32"/>
          <w:u w:val="single" w:color="auto"/>
          <w:lang w:val="en-US" w:eastAsia="zh-CN" w:bidi="ar-SA"/>
        </w:rPr>
        <w:t>0</w:t>
      </w:r>
      <w:r>
        <w:rPr>
          <w:rFonts w:hint="eastAsia" w:ascii="方正仿宋_GB2312" w:hAnsi="方正仿宋_GB2312" w:eastAsia="方正仿宋_GB2312" w:cs="方正仿宋_GB2312"/>
          <w:sz w:val="32"/>
          <w:szCs w:val="32"/>
        </w:rPr>
        <w:t>万元，主要原因</w:t>
      </w:r>
      <w:r>
        <w:rPr>
          <w:rFonts w:hint="eastAsia" w:ascii="方正仿宋_GB2312" w:hAnsi="方正仿宋_GB2312" w:eastAsia="方正仿宋_GB2312" w:cs="方正仿宋_GB2312"/>
          <w:snapToGrid w:val="0"/>
          <w:color w:val="000000"/>
          <w:kern w:val="0"/>
          <w:sz w:val="32"/>
          <w:szCs w:val="32"/>
          <w:u w:val="none" w:color="auto"/>
          <w:lang w:val="en-US" w:eastAsia="zh-CN"/>
        </w:rPr>
        <w:t>本单位无公务用车购置预算</w:t>
      </w:r>
      <w:r>
        <w:rPr>
          <w:rFonts w:hint="eastAsia" w:ascii="方正仿宋_GB2312" w:hAnsi="方正仿宋_GB2312" w:eastAsia="方正仿宋_GB2312" w:cs="方正仿宋_GB2312"/>
          <w:sz w:val="32"/>
          <w:szCs w:val="32"/>
        </w:rPr>
        <w:t>。</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（2）公务用车运行维护费预算支出</w:t>
      </w:r>
      <w:r>
        <w:rPr>
          <w:rFonts w:hint="eastAsia" w:ascii="方正仿宋_GB2312" w:hAnsi="方正仿宋_GB2312" w:eastAsia="方正仿宋_GB2312" w:cs="方正仿宋_GB2312"/>
          <w:sz w:val="32"/>
          <w:szCs w:val="32"/>
          <w:u w:val="single"/>
          <w:lang w:val="en-US" w:eastAsia="zh-CN"/>
        </w:rPr>
        <w:t>6.5</w:t>
      </w:r>
      <w:r>
        <w:rPr>
          <w:rFonts w:hint="eastAsia" w:ascii="方正仿宋_GB2312" w:hAnsi="方正仿宋_GB2312" w:eastAsia="方正仿宋_GB2312" w:cs="方正仿宋_GB2312"/>
          <w:sz w:val="32"/>
          <w:szCs w:val="32"/>
        </w:rPr>
        <w:t>万元，比上年预算增加</w:t>
      </w:r>
      <w:r>
        <w:rPr>
          <w:rFonts w:hint="eastAsia" w:ascii="方正仿宋_GB2312" w:hAnsi="方正仿宋_GB2312" w:eastAsia="方正仿宋_GB2312" w:cs="方正仿宋_GB2312"/>
          <w:kern w:val="2"/>
          <w:sz w:val="32"/>
          <w:szCs w:val="32"/>
          <w:u w:val="single" w:color="auto"/>
          <w:lang w:val="en-US" w:eastAsia="zh-CN" w:bidi="ar-SA"/>
        </w:rPr>
        <w:t>0</w:t>
      </w:r>
      <w:r>
        <w:rPr>
          <w:rFonts w:hint="eastAsia" w:ascii="方正仿宋_GB2312" w:hAnsi="方正仿宋_GB2312" w:eastAsia="方正仿宋_GB2312" w:cs="方正仿宋_GB2312"/>
          <w:sz w:val="32"/>
          <w:szCs w:val="32"/>
        </w:rPr>
        <w:t>万元，主要原因</w:t>
      </w:r>
      <w:r>
        <w:rPr>
          <w:rFonts w:hint="eastAsia" w:ascii="方正仿宋_GB2312" w:hAnsi="方正仿宋_GB2312" w:eastAsia="方正仿宋_GB2312" w:cs="方正仿宋_GB2312"/>
          <w:snapToGrid w:val="0"/>
          <w:color w:val="000000"/>
          <w:kern w:val="0"/>
          <w:sz w:val="32"/>
          <w:szCs w:val="32"/>
          <w:u w:val="none" w:color="auto"/>
          <w:lang w:val="en-US" w:eastAsia="zh-CN"/>
        </w:rPr>
        <w:t>本年度本单位公务用车实有数量与上年相同</w:t>
      </w:r>
      <w:r>
        <w:rPr>
          <w:rFonts w:hint="eastAsia" w:ascii="方正仿宋_GB2312" w:hAnsi="方正仿宋_GB2312" w:eastAsia="方正仿宋_GB2312" w:cs="方正仿宋_GB2312"/>
          <w:sz w:val="32"/>
          <w:szCs w:val="32"/>
        </w:rPr>
        <w:t>。</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3．公务接待费预算支出</w:t>
      </w:r>
      <w:r>
        <w:rPr>
          <w:rFonts w:hint="eastAsia" w:ascii="方正仿宋_GB2312" w:hAnsi="方正仿宋_GB2312" w:eastAsia="方正仿宋_GB2312" w:cs="方正仿宋_GB2312"/>
          <w:sz w:val="32"/>
          <w:szCs w:val="32"/>
          <w:u w:val="single"/>
          <w:lang w:val="en-US" w:eastAsia="zh-CN"/>
        </w:rPr>
        <w:t>0.5</w:t>
      </w:r>
      <w:r>
        <w:rPr>
          <w:rFonts w:hint="eastAsia" w:ascii="方正仿宋_GB2312" w:hAnsi="方正仿宋_GB2312" w:eastAsia="方正仿宋_GB2312" w:cs="方正仿宋_GB2312"/>
          <w:sz w:val="32"/>
          <w:szCs w:val="32"/>
        </w:rPr>
        <w:t>万元，比上年预算增加</w:t>
      </w:r>
      <w:r>
        <w:rPr>
          <w:rFonts w:hint="eastAsia" w:ascii="方正仿宋_GB2312" w:hAnsi="方正仿宋_GB2312" w:eastAsia="方正仿宋_GB2312" w:cs="方正仿宋_GB2312"/>
          <w:kern w:val="2"/>
          <w:sz w:val="32"/>
          <w:szCs w:val="32"/>
          <w:u w:val="single" w:color="auto"/>
          <w:lang w:val="en-US" w:eastAsia="zh-CN" w:bidi="ar-SA"/>
        </w:rPr>
        <w:t>0</w:t>
      </w:r>
      <w:r>
        <w:rPr>
          <w:rFonts w:hint="eastAsia" w:ascii="方正仿宋_GB2312" w:hAnsi="方正仿宋_GB2312" w:eastAsia="方正仿宋_GB2312" w:cs="方正仿宋_GB2312"/>
          <w:sz w:val="32"/>
          <w:szCs w:val="32"/>
        </w:rPr>
        <w:t>万元，主要原因</w:t>
      </w:r>
      <w:r>
        <w:rPr>
          <w:rFonts w:hint="eastAsia" w:ascii="方正仿宋_GB2312" w:hAnsi="方正仿宋_GB2312" w:eastAsia="方正仿宋_GB2312" w:cs="方正仿宋_GB2312"/>
          <w:snapToGrid w:val="0"/>
          <w:color w:val="000000"/>
          <w:kern w:val="0"/>
          <w:sz w:val="32"/>
          <w:szCs w:val="32"/>
          <w:u w:val="none" w:color="auto"/>
          <w:lang w:val="en-US" w:eastAsia="zh-CN"/>
        </w:rPr>
        <w:t>与上年相比无差异</w:t>
      </w:r>
      <w:r>
        <w:rPr>
          <w:rFonts w:hint="eastAsia" w:ascii="方正仿宋_GB2312" w:hAnsi="方正仿宋_GB2312" w:eastAsia="方正仿宋_GB2312" w:cs="方正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right="0" w:rightChars="0" w:firstLine="640" w:firstLineChars="200"/>
        <w:textAlignment w:val="auto"/>
        <w:outlineLvl w:val="0"/>
        <w:rPr>
          <w:rFonts w:hint="eastAsia" w:eastAsia="黑体" w:cs="黑体"/>
          <w:b w:val="0"/>
          <w:bCs w:val="0"/>
          <w:sz w:val="32"/>
          <w:szCs w:val="36"/>
        </w:rPr>
      </w:pPr>
      <w:r>
        <w:rPr>
          <w:rFonts w:hint="eastAsia" w:eastAsia="黑体" w:cs="黑体"/>
          <w:b w:val="0"/>
          <w:bCs w:val="0"/>
          <w:sz w:val="32"/>
          <w:szCs w:val="36"/>
        </w:rPr>
        <w:t>八、政府性基金预算支出预算情况说明</w:t>
      </w:r>
    </w:p>
    <w:p>
      <w:pPr>
        <w:pStyle w:val="3"/>
        <w:keepNext w:val="0"/>
        <w:keepLines w:val="0"/>
        <w:pageBreakBefore w:val="0"/>
        <w:kinsoku/>
        <w:wordWrap/>
        <w:overflowPunct/>
        <w:topLinePunct w:val="0"/>
        <w:autoSpaceDE/>
        <w:autoSpaceDN/>
        <w:bidi w:val="0"/>
        <w:adjustRightInd/>
        <w:spacing w:after="0" w:line="360" w:lineRule="auto"/>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eastAsia="zh-CN"/>
        </w:rPr>
        <w:t>锡林郭勒盟科学技术协会</w:t>
      </w:r>
      <w:r>
        <w:rPr>
          <w:rFonts w:hint="eastAsia" w:ascii="仿宋_GB2312" w:hAnsi="仿宋_GB2312" w:eastAsia="仿宋_GB2312" w:cs="仿宋_GB2312"/>
          <w:sz w:val="32"/>
          <w:szCs w:val="32"/>
          <w:u w:val="single"/>
        </w:rPr>
        <w:t>部门</w:t>
      </w:r>
      <w:r>
        <w:rPr>
          <w:rFonts w:hint="eastAsia" w:ascii="仿宋_GB2312" w:hAnsi="仿宋_GB2312" w:eastAsia="仿宋_GB2312" w:cs="仿宋_GB2312"/>
          <w:sz w:val="32"/>
          <w:szCs w:val="32"/>
          <w:u w:val="single"/>
          <w:lang w:val="en-US" w:eastAsia="zh-CN"/>
        </w:rPr>
        <w:t>2025</w:t>
      </w:r>
      <w:r>
        <w:rPr>
          <w:rFonts w:hint="eastAsia" w:ascii="仿宋_GB2312" w:hAnsi="仿宋_GB2312" w:eastAsia="仿宋_GB2312" w:cs="仿宋_GB2312"/>
          <w:sz w:val="32"/>
          <w:szCs w:val="32"/>
        </w:rPr>
        <w:t>年政府性基金支出预算支出</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万元。与上年相比增加</w:t>
      </w:r>
      <w:r>
        <w:rPr>
          <w:rFonts w:hint="eastAsia" w:ascii="仿宋_GB2312" w:hAnsi="仿宋_GB2312" w:eastAsia="仿宋_GB2312" w:cs="仿宋_GB2312"/>
          <w:sz w:val="32"/>
          <w:szCs w:val="32"/>
          <w:u w:val="single"/>
          <w:lang w:val="en-US" w:eastAsia="zh-CN"/>
        </w:rPr>
        <w:t xml:space="preserve"> 0</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u w:val="single"/>
          <w:lang w:val="en-US" w:eastAsia="zh-CN"/>
        </w:rPr>
        <w:t xml:space="preserve"> 0 </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napToGrid w:val="0"/>
          <w:color w:val="000000"/>
          <w:spacing w:val="16"/>
          <w:kern w:val="0"/>
          <w:sz w:val="32"/>
          <w:szCs w:val="32"/>
        </w:rPr>
        <w:t>本</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本年无政府性基金预算拨款支出。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right="0" w:rightChars="0" w:firstLine="640" w:firstLineChars="200"/>
        <w:textAlignment w:val="auto"/>
        <w:outlineLvl w:val="0"/>
        <w:rPr>
          <w:rFonts w:hint="eastAsia" w:eastAsia="黑体" w:cs="黑体"/>
          <w:b w:val="0"/>
          <w:bCs w:val="0"/>
          <w:sz w:val="32"/>
          <w:szCs w:val="36"/>
        </w:rPr>
      </w:pPr>
      <w:r>
        <w:rPr>
          <w:rFonts w:hint="eastAsia" w:eastAsia="黑体" w:cs="黑体"/>
          <w:b w:val="0"/>
          <w:bCs w:val="0"/>
          <w:sz w:val="32"/>
          <w:szCs w:val="36"/>
        </w:rPr>
        <w:t>九、国有资本经营预算支出预算情况说明</w:t>
      </w:r>
    </w:p>
    <w:p>
      <w:pPr>
        <w:keepNext w:val="0"/>
        <w:keepLines w:val="0"/>
        <w:pageBreakBefore w:val="0"/>
        <w:kinsoku/>
        <w:wordWrap/>
        <w:overflowPunct/>
        <w:topLinePunct w:val="0"/>
        <w:autoSpaceDE/>
        <w:autoSpaceDN/>
        <w:bidi w:val="0"/>
        <w:adjustRightInd/>
        <w:spacing w:line="360" w:lineRule="auto"/>
        <w:ind w:left="0" w:leftChars="0" w:right="0" w:firstLine="640" w:firstLineChars="200"/>
        <w:textAlignment w:val="auto"/>
        <w:rPr>
          <w:rFonts w:hint="eastAsia" w:ascii="仿宋_GB2312" w:hAnsi="仿宋_GB2312" w:eastAsia="仿宋_GB2312" w:cs="仿宋_GB2312"/>
          <w:i w:val="0"/>
          <w:iCs w:val="0"/>
          <w:sz w:val="32"/>
          <w:szCs w:val="32"/>
          <w:highlight w:val="none"/>
        </w:rPr>
      </w:pPr>
      <w:r>
        <w:rPr>
          <w:rFonts w:hint="eastAsia" w:ascii="仿宋_GB2312" w:hAnsi="仿宋_GB2312" w:eastAsia="仿宋_GB2312" w:cs="仿宋_GB2312"/>
          <w:i w:val="0"/>
          <w:iCs w:val="0"/>
          <w:sz w:val="32"/>
          <w:szCs w:val="32"/>
          <w:u w:val="single"/>
          <w:lang w:eastAsia="zh-CN"/>
        </w:rPr>
        <w:t>锡林郭勒盟科学技术协会</w:t>
      </w:r>
      <w:r>
        <w:rPr>
          <w:rFonts w:hint="eastAsia" w:ascii="仿宋_GB2312" w:hAnsi="仿宋_GB2312" w:eastAsia="仿宋_GB2312" w:cs="仿宋_GB2312"/>
          <w:i w:val="0"/>
          <w:iCs w:val="0"/>
          <w:sz w:val="32"/>
          <w:szCs w:val="32"/>
          <w:u w:val="single"/>
        </w:rPr>
        <w:t>部门</w:t>
      </w:r>
      <w:r>
        <w:rPr>
          <w:rFonts w:hint="eastAsia" w:ascii="仿宋_GB2312" w:hAnsi="仿宋_GB2312" w:eastAsia="仿宋_GB2312" w:cs="仿宋_GB2312"/>
          <w:i w:val="0"/>
          <w:iCs w:val="0"/>
          <w:sz w:val="32"/>
          <w:szCs w:val="32"/>
          <w:u w:val="single"/>
          <w:lang w:val="en-US" w:eastAsia="zh-CN"/>
        </w:rPr>
        <w:t>2025</w:t>
      </w:r>
      <w:r>
        <w:rPr>
          <w:rFonts w:hint="eastAsia" w:ascii="仿宋_GB2312" w:hAnsi="仿宋_GB2312" w:eastAsia="仿宋_GB2312" w:cs="仿宋_GB2312"/>
          <w:i w:val="0"/>
          <w:iCs w:val="0"/>
          <w:sz w:val="32"/>
          <w:szCs w:val="32"/>
        </w:rPr>
        <w:t>年国有资本经营预算支出</w:t>
      </w:r>
      <w:r>
        <w:rPr>
          <w:rFonts w:hint="eastAsia" w:ascii="仿宋_GB2312" w:hAnsi="仿宋_GB2312" w:eastAsia="仿宋_GB2312" w:cs="仿宋_GB2312"/>
          <w:i w:val="0"/>
          <w:iCs w:val="0"/>
          <w:sz w:val="32"/>
          <w:szCs w:val="32"/>
          <w:u w:val="single"/>
          <w:lang w:val="en-US" w:eastAsia="zh-CN"/>
        </w:rPr>
        <w:t>0</w:t>
      </w:r>
      <w:r>
        <w:rPr>
          <w:rFonts w:hint="eastAsia" w:ascii="仿宋_GB2312" w:hAnsi="仿宋_GB2312" w:eastAsia="仿宋_GB2312" w:cs="仿宋_GB2312"/>
          <w:i w:val="0"/>
          <w:iCs w:val="0"/>
          <w:sz w:val="32"/>
          <w:szCs w:val="32"/>
        </w:rPr>
        <w:t>万元。与上年相比增加</w:t>
      </w:r>
      <w:r>
        <w:rPr>
          <w:rFonts w:hint="eastAsia" w:ascii="仿宋_GB2312" w:hAnsi="仿宋_GB2312" w:eastAsia="仿宋_GB2312" w:cs="仿宋_GB2312"/>
          <w:i w:val="0"/>
          <w:iCs w:val="0"/>
          <w:sz w:val="32"/>
          <w:szCs w:val="32"/>
          <w:u w:val="single"/>
          <w:lang w:val="en-US" w:eastAsia="zh-CN"/>
        </w:rPr>
        <w:t>0</w:t>
      </w:r>
      <w:r>
        <w:rPr>
          <w:rFonts w:hint="eastAsia" w:ascii="仿宋_GB2312" w:hAnsi="仿宋_GB2312" w:eastAsia="仿宋_GB2312" w:cs="仿宋_GB2312"/>
          <w:i w:val="0"/>
          <w:iCs w:val="0"/>
          <w:sz w:val="32"/>
          <w:szCs w:val="32"/>
        </w:rPr>
        <w:t>万元，增长</w:t>
      </w:r>
      <w:r>
        <w:rPr>
          <w:rFonts w:hint="eastAsia" w:ascii="仿宋_GB2312" w:hAnsi="仿宋_GB2312" w:eastAsia="仿宋_GB2312" w:cs="仿宋_GB2312"/>
          <w:i w:val="0"/>
          <w:iCs w:val="0"/>
          <w:sz w:val="32"/>
          <w:szCs w:val="32"/>
          <w:u w:val="single"/>
          <w:lang w:val="en-US" w:eastAsia="zh-CN"/>
        </w:rPr>
        <w:t xml:space="preserve"> 0</w:t>
      </w:r>
      <w:r>
        <w:rPr>
          <w:rFonts w:hint="eastAsia" w:ascii="仿宋_GB2312" w:hAnsi="仿宋_GB2312" w:eastAsia="仿宋_GB2312" w:cs="仿宋_GB2312"/>
          <w:i w:val="0"/>
          <w:iCs w:val="0"/>
          <w:sz w:val="32"/>
          <w:szCs w:val="32"/>
        </w:rPr>
        <w:t>%。主要</w:t>
      </w:r>
      <w:r>
        <w:rPr>
          <w:rFonts w:hint="eastAsia" w:ascii="仿宋_GB2312" w:hAnsi="仿宋_GB2312" w:eastAsia="仿宋_GB2312" w:cs="仿宋_GB2312"/>
          <w:i w:val="0"/>
          <w:iCs w:val="0"/>
          <w:sz w:val="32"/>
          <w:szCs w:val="32"/>
          <w:highlight w:val="none"/>
        </w:rPr>
        <w:t>原因是</w:t>
      </w:r>
      <w:r>
        <w:rPr>
          <w:rFonts w:hint="eastAsia" w:ascii="仿宋_GB2312" w:hAnsi="仿宋_GB2312" w:eastAsia="仿宋_GB2312" w:cs="仿宋_GB2312"/>
          <w:i w:val="0"/>
          <w:iCs w:val="0"/>
          <w:sz w:val="32"/>
          <w:szCs w:val="32"/>
          <w:highlight w:val="none"/>
          <w:lang w:val="en-US" w:eastAsia="zh-CN"/>
        </w:rPr>
        <w:t>本单位</w:t>
      </w:r>
      <w:r>
        <w:rPr>
          <w:rFonts w:hint="eastAsia" w:ascii="仿宋_GB2312" w:hAnsi="仿宋_GB2312" w:eastAsia="仿宋_GB2312" w:cs="仿宋_GB2312"/>
          <w:i w:val="0"/>
          <w:iCs w:val="0"/>
          <w:sz w:val="32"/>
          <w:szCs w:val="32"/>
          <w:highlight w:val="none"/>
        </w:rPr>
        <w:t>本年无国有资本经营预算拨款支出。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right="0" w:rightChars="0" w:firstLine="640" w:firstLineChars="200"/>
        <w:textAlignment w:val="auto"/>
        <w:outlineLvl w:val="0"/>
        <w:rPr>
          <w:rFonts w:hint="eastAsia" w:eastAsia="黑体" w:cs="黑体"/>
          <w:b w:val="0"/>
          <w:bCs w:val="0"/>
          <w:sz w:val="32"/>
          <w:szCs w:val="36"/>
        </w:rPr>
      </w:pPr>
      <w:r>
        <w:rPr>
          <w:rFonts w:hint="eastAsia" w:eastAsia="黑体" w:cs="黑体"/>
          <w:b w:val="0"/>
          <w:bCs w:val="0"/>
          <w:sz w:val="32"/>
          <w:szCs w:val="36"/>
        </w:rPr>
        <w:t>十、项目支出预算情况说明</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2025</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lang w:eastAsia="zh-CN"/>
        </w:rPr>
        <w:t>部门</w:t>
      </w:r>
      <w:r>
        <w:rPr>
          <w:rFonts w:hint="eastAsia" w:ascii="方正仿宋_GB2312" w:hAnsi="方正仿宋_GB2312" w:eastAsia="方正仿宋_GB2312" w:cs="方正仿宋_GB2312"/>
          <w:sz w:val="32"/>
          <w:szCs w:val="32"/>
        </w:rPr>
        <w:t>预算安排项目</w:t>
      </w:r>
      <w:r>
        <w:rPr>
          <w:rFonts w:hint="eastAsia" w:ascii="方正仿宋_GB2312" w:hAnsi="方正仿宋_GB2312" w:eastAsia="方正仿宋_GB2312" w:cs="方正仿宋_GB2312"/>
          <w:sz w:val="32"/>
          <w:szCs w:val="32"/>
          <w:u w:val="single"/>
          <w:lang w:val="en-US" w:eastAsia="zh-CN"/>
        </w:rPr>
        <w:t xml:space="preserve"> </w:t>
      </w:r>
      <w:r>
        <w:rPr>
          <w:rFonts w:hint="eastAsia" w:ascii="方正仿宋_GB2312" w:hAnsi="方正仿宋_GB2312" w:eastAsia="方正仿宋_GB2312" w:cs="方正仿宋_GB2312"/>
          <w:kern w:val="2"/>
          <w:sz w:val="32"/>
          <w:szCs w:val="32"/>
          <w:u w:val="single" w:color="auto"/>
          <w:lang w:val="en-US" w:eastAsia="zh-CN" w:bidi="ar-SA"/>
        </w:rPr>
        <w:t>3</w:t>
      </w:r>
      <w:r>
        <w:rPr>
          <w:rFonts w:hint="eastAsia" w:ascii="方正仿宋_GB2312" w:hAnsi="方正仿宋_GB2312" w:eastAsia="方正仿宋_GB2312" w:cs="方正仿宋_GB2312"/>
          <w:sz w:val="32"/>
          <w:szCs w:val="32"/>
        </w:rPr>
        <w:t>个，项目预算总金额</w:t>
      </w:r>
      <w:r>
        <w:rPr>
          <w:rFonts w:hint="eastAsia" w:ascii="方正仿宋_GB2312" w:hAnsi="方正仿宋_GB2312" w:eastAsia="方正仿宋_GB2312" w:cs="方正仿宋_GB2312"/>
          <w:kern w:val="2"/>
          <w:sz w:val="32"/>
          <w:szCs w:val="32"/>
          <w:u w:val="single" w:color="auto"/>
          <w:lang w:val="en-US" w:eastAsia="zh-CN" w:bidi="ar-SA"/>
        </w:rPr>
        <w:t>42.70</w:t>
      </w:r>
      <w:r>
        <w:rPr>
          <w:rFonts w:hint="eastAsia" w:ascii="方正仿宋_GB2312" w:hAnsi="方正仿宋_GB2312" w:eastAsia="方正仿宋_GB2312" w:cs="方正仿宋_GB2312"/>
          <w:sz w:val="32"/>
          <w:szCs w:val="32"/>
        </w:rPr>
        <w:t>万元。其中，财政本年拨款金额</w:t>
      </w:r>
      <w:r>
        <w:rPr>
          <w:rFonts w:hint="eastAsia" w:ascii="方正仿宋_GB2312" w:hAnsi="方正仿宋_GB2312" w:eastAsia="方正仿宋_GB2312" w:cs="方正仿宋_GB2312"/>
          <w:kern w:val="2"/>
          <w:sz w:val="32"/>
          <w:szCs w:val="32"/>
          <w:u w:val="single" w:color="auto"/>
          <w:lang w:val="en-US" w:eastAsia="zh-CN" w:bidi="ar-SA"/>
        </w:rPr>
        <w:t>38</w:t>
      </w:r>
      <w:r>
        <w:rPr>
          <w:rFonts w:hint="eastAsia" w:ascii="方正仿宋_GB2312" w:hAnsi="方正仿宋_GB2312" w:eastAsia="方正仿宋_GB2312" w:cs="方正仿宋_GB2312"/>
          <w:sz w:val="32"/>
          <w:szCs w:val="32"/>
        </w:rPr>
        <w:t>万元，财政拨款结转结余</w:t>
      </w:r>
      <w:r>
        <w:rPr>
          <w:rFonts w:hint="eastAsia" w:ascii="方正仿宋_GB2312" w:hAnsi="方正仿宋_GB2312" w:eastAsia="方正仿宋_GB2312" w:cs="方正仿宋_GB2312"/>
          <w:kern w:val="2"/>
          <w:sz w:val="32"/>
          <w:szCs w:val="32"/>
          <w:u w:val="single" w:color="auto"/>
          <w:lang w:val="en-US" w:eastAsia="zh-CN" w:bidi="ar-SA"/>
        </w:rPr>
        <w:t>4.70</w:t>
      </w:r>
      <w:r>
        <w:rPr>
          <w:rFonts w:hint="eastAsia" w:ascii="方正仿宋_GB2312" w:hAnsi="方正仿宋_GB2312" w:eastAsia="方正仿宋_GB2312" w:cs="方正仿宋_GB2312"/>
          <w:sz w:val="32"/>
          <w:szCs w:val="32"/>
        </w:rPr>
        <w:t>万元，财政专户管理资金</w:t>
      </w:r>
      <w:r>
        <w:rPr>
          <w:rFonts w:hint="eastAsia" w:ascii="方正仿宋_GB2312" w:hAnsi="方正仿宋_GB2312" w:eastAsia="方正仿宋_GB2312" w:cs="方正仿宋_GB2312"/>
          <w:kern w:val="2"/>
          <w:sz w:val="32"/>
          <w:szCs w:val="32"/>
          <w:u w:val="single" w:color="auto"/>
          <w:lang w:val="en-US" w:eastAsia="zh-CN" w:bidi="ar-SA"/>
        </w:rPr>
        <w:t>0</w:t>
      </w:r>
      <w:r>
        <w:rPr>
          <w:rFonts w:hint="eastAsia" w:ascii="方正仿宋_GB2312" w:hAnsi="方正仿宋_GB2312" w:eastAsia="方正仿宋_GB2312" w:cs="方正仿宋_GB2312"/>
          <w:sz w:val="32"/>
          <w:szCs w:val="32"/>
        </w:rPr>
        <w:t>万元，单位资金</w:t>
      </w:r>
      <w:r>
        <w:rPr>
          <w:rFonts w:hint="eastAsia" w:ascii="方正仿宋_GB2312" w:hAnsi="方正仿宋_GB2312" w:eastAsia="方正仿宋_GB2312" w:cs="方正仿宋_GB2312"/>
          <w:kern w:val="2"/>
          <w:sz w:val="32"/>
          <w:szCs w:val="32"/>
          <w:u w:val="single" w:color="auto"/>
          <w:lang w:val="en-US" w:eastAsia="zh-CN" w:bidi="ar-SA"/>
        </w:rPr>
        <w:t>0</w:t>
      </w:r>
      <w:r>
        <w:rPr>
          <w:rFonts w:hint="eastAsia" w:ascii="方正仿宋_GB2312" w:hAnsi="方正仿宋_GB2312" w:eastAsia="方正仿宋_GB2312" w:cs="方正仿宋_GB2312"/>
          <w:sz w:val="32"/>
          <w:szCs w:val="32"/>
        </w:rPr>
        <w:t>万元。</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（一）项目名称：科学技术普及项目</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1.项目概述 </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依照《中国科协章程》2025年盟科协以习近平新时代中国特色社会主义思想为指导，深入学习贯彻党的二十大精神，认真学习贯彻内蒙古党委办公厅、政府办公厅《关于加强新时代科协工作的意见》紧紧围绕全区、全盟中心工作和自治区科协工作要求，立足新发展阶段，贯彻新发展理念，构建新发展格局，进一步增强全盟科协各级组织的“政治性、先进性、群众性”，强化政治引领，铸牢中华民族共同体意识，不断提升我盟科协系统“四个服务”能力建设，团结和引领全盟广大科技工作者及各级科协组织，勇于创新，敢于担当，为全盟经济社会创新驱动高质量发展提供高效服务，在全盟范围内开展经常性的科学技术普及活动，全面提升公民科学素质建设能力。</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2.立项依据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leftChars="0" w:right="0" w:firstLine="640" w:firstLineChars="200"/>
        <w:jc w:val="left"/>
        <w:textAlignment w:val="center"/>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《中华人民共和国科学技术普及法》、《中国科协章程》、</w:t>
      </w:r>
      <w:r>
        <w:rPr>
          <w:rFonts w:hint="default" w:ascii="方正仿宋_GB2312" w:hAnsi="方正仿宋_GB2312" w:eastAsia="方正仿宋_GB2312" w:cs="方正仿宋_GB2312"/>
          <w:kern w:val="2"/>
          <w:sz w:val="32"/>
          <w:szCs w:val="32"/>
          <w:lang w:val="en-US" w:eastAsia="zh-CN" w:bidi="ar-SA"/>
        </w:rPr>
        <w:t>《内蒙古自治区科学技术普及条例》第十九条规定、</w:t>
      </w:r>
      <w:r>
        <w:rPr>
          <w:rFonts w:hint="eastAsia" w:ascii="方正仿宋_GB2312" w:hAnsi="方正仿宋_GB2312" w:eastAsia="方正仿宋_GB2312" w:cs="方正仿宋_GB2312"/>
          <w:kern w:val="2"/>
          <w:sz w:val="32"/>
          <w:szCs w:val="32"/>
          <w:lang w:val="en-US" w:eastAsia="zh-CN" w:bidi="ar-SA"/>
        </w:rPr>
        <w:t>《</w:t>
      </w:r>
      <w:r>
        <w:rPr>
          <w:rFonts w:hint="default" w:ascii="方正仿宋_GB2312" w:hAnsi="方正仿宋_GB2312" w:eastAsia="方正仿宋_GB2312" w:cs="方正仿宋_GB2312"/>
          <w:kern w:val="2"/>
          <w:sz w:val="32"/>
          <w:szCs w:val="32"/>
          <w:lang w:val="en-US" w:eastAsia="zh-CN" w:bidi="ar-SA"/>
        </w:rPr>
        <w:t>中共中央办公厅 国务院办公厅印发关于新时代进一步加强科学技术普及工作的意见》、内蒙古党委办公厅 自治区人民政府办公厅印发</w:t>
      </w:r>
      <w:r>
        <w:rPr>
          <w:rFonts w:hint="eastAsia" w:ascii="方正仿宋_GB2312" w:hAnsi="方正仿宋_GB2312" w:eastAsia="方正仿宋_GB2312" w:cs="方正仿宋_GB2312"/>
          <w:kern w:val="2"/>
          <w:sz w:val="32"/>
          <w:szCs w:val="32"/>
          <w:lang w:val="en-US" w:eastAsia="zh-CN" w:bidi="ar-SA"/>
        </w:rPr>
        <w:t>《</w:t>
      </w:r>
      <w:r>
        <w:rPr>
          <w:rFonts w:hint="default" w:ascii="方正仿宋_GB2312" w:hAnsi="方正仿宋_GB2312" w:eastAsia="方正仿宋_GB2312" w:cs="方正仿宋_GB2312"/>
          <w:kern w:val="2"/>
          <w:sz w:val="32"/>
          <w:szCs w:val="32"/>
          <w:lang w:val="en-US" w:eastAsia="zh-CN" w:bidi="ar-SA"/>
        </w:rPr>
        <w:t>关于加强新时代科协工作的意见》</w:t>
      </w:r>
      <w:r>
        <w:rPr>
          <w:rFonts w:hint="eastAsia" w:ascii="方正仿宋_GB2312" w:hAnsi="方正仿宋_GB2312" w:eastAsia="方正仿宋_GB2312" w:cs="方正仿宋_GB2312"/>
          <w:kern w:val="2"/>
          <w:sz w:val="32"/>
          <w:szCs w:val="32"/>
          <w:lang w:val="en-US" w:eastAsia="zh-CN" w:bidi="ar-SA"/>
        </w:rPr>
        <w:t>的通知</w:t>
      </w:r>
      <w:r>
        <w:rPr>
          <w:rFonts w:hint="default" w:ascii="方正仿宋_GB2312" w:hAnsi="方正仿宋_GB2312" w:eastAsia="方正仿宋_GB2312" w:cs="方正仿宋_GB2312"/>
          <w:kern w:val="2"/>
          <w:sz w:val="32"/>
          <w:szCs w:val="32"/>
          <w:lang w:val="en-US" w:eastAsia="zh-CN" w:bidi="ar-SA"/>
        </w:rPr>
        <w:t>、《锡林郭勒盟全民科学素质行动规划纲要实施方案（2021-2025年）》及全区科技大会精神</w:t>
      </w:r>
      <w:r>
        <w:rPr>
          <w:rFonts w:hint="eastAsia" w:ascii="方正仿宋_GB2312" w:hAnsi="方正仿宋_GB2312" w:eastAsia="方正仿宋_GB2312" w:cs="方正仿宋_GB2312"/>
          <w:kern w:val="2"/>
          <w:sz w:val="32"/>
          <w:szCs w:val="32"/>
          <w:lang w:val="en-US" w:eastAsia="zh-CN" w:bidi="ar-SA"/>
        </w:rPr>
        <w:t>。</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3.实施主体 </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锡林郭勒盟科学技术协会</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 xml:space="preserve">4.实施方案 </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依据《内蒙古自治区科学技术普及条例》以及《内蒙古自治区科学技术协会条例》。2025年预算安排38万科学技术普及项目资金，主要用于科技三下乡、科技活动周、科普宣传日、全民科学素质提升、学术学会交流、助力基层科协开展系列科普活动等。</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5.实施周期 </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自2025年1月1日至2025年12月31日。 </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6.年度预算安排 </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2025年该项目预算安排38万元。</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（二）项目名称：</w:t>
      </w:r>
      <w:r>
        <w:rPr>
          <w:rFonts w:hint="eastAsia" w:ascii="方正仿宋_GB2312" w:hAnsi="方正仿宋_GB2312" w:eastAsia="方正仿宋_GB2312" w:cs="方正仿宋_GB2312"/>
          <w:sz w:val="32"/>
          <w:szCs w:val="32"/>
          <w:lang w:val="en-US" w:eastAsia="zh-CN"/>
        </w:rPr>
        <w:t>科学技术普及项目</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1.项目概述 </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该款为2024年结转科学技术普及项目，主要用于在全盟范围内开展经常性的科学技术普及活动，全面提升公民科学素质建设能力。</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2.立项依据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leftChars="0" w:right="0" w:firstLine="640" w:firstLineChars="200"/>
        <w:jc w:val="left"/>
        <w:textAlignment w:val="center"/>
        <w:rPr>
          <w:rFonts w:hint="default"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《中华人民共和国科学技术普及法》、《中国科协章程》、</w:t>
      </w:r>
      <w:r>
        <w:rPr>
          <w:rFonts w:hint="default" w:ascii="方正仿宋_GB2312" w:hAnsi="方正仿宋_GB2312" w:eastAsia="方正仿宋_GB2312" w:cs="方正仿宋_GB2312"/>
          <w:kern w:val="2"/>
          <w:sz w:val="32"/>
          <w:szCs w:val="32"/>
          <w:lang w:val="en-US" w:eastAsia="zh-CN" w:bidi="ar-SA"/>
        </w:rPr>
        <w:t>《内蒙古自治区科学技术普及条例》第十九条规定、</w:t>
      </w:r>
      <w:r>
        <w:rPr>
          <w:rFonts w:hint="eastAsia" w:ascii="方正仿宋_GB2312" w:hAnsi="方正仿宋_GB2312" w:eastAsia="方正仿宋_GB2312" w:cs="方正仿宋_GB2312"/>
          <w:kern w:val="2"/>
          <w:sz w:val="32"/>
          <w:szCs w:val="32"/>
          <w:lang w:val="en-US" w:eastAsia="zh-CN" w:bidi="ar-SA"/>
        </w:rPr>
        <w:t>《</w:t>
      </w:r>
      <w:r>
        <w:rPr>
          <w:rFonts w:hint="default" w:ascii="方正仿宋_GB2312" w:hAnsi="方正仿宋_GB2312" w:eastAsia="方正仿宋_GB2312" w:cs="方正仿宋_GB2312"/>
          <w:kern w:val="2"/>
          <w:sz w:val="32"/>
          <w:szCs w:val="32"/>
          <w:lang w:val="en-US" w:eastAsia="zh-CN" w:bidi="ar-SA"/>
        </w:rPr>
        <w:t>中共中央办公厅 国务院办公厅印发关于新时代进一步加强科学技术普及工作的意见》、内蒙古党委办公厅 自治区人民政府办公厅印发</w:t>
      </w:r>
      <w:r>
        <w:rPr>
          <w:rFonts w:hint="eastAsia" w:ascii="方正仿宋_GB2312" w:hAnsi="方正仿宋_GB2312" w:eastAsia="方正仿宋_GB2312" w:cs="方正仿宋_GB2312"/>
          <w:kern w:val="2"/>
          <w:sz w:val="32"/>
          <w:szCs w:val="32"/>
          <w:lang w:val="en-US" w:eastAsia="zh-CN" w:bidi="ar-SA"/>
        </w:rPr>
        <w:t>《</w:t>
      </w:r>
      <w:r>
        <w:rPr>
          <w:rFonts w:hint="default" w:ascii="方正仿宋_GB2312" w:hAnsi="方正仿宋_GB2312" w:eastAsia="方正仿宋_GB2312" w:cs="方正仿宋_GB2312"/>
          <w:kern w:val="2"/>
          <w:sz w:val="32"/>
          <w:szCs w:val="32"/>
          <w:lang w:val="en-US" w:eastAsia="zh-CN" w:bidi="ar-SA"/>
        </w:rPr>
        <w:t>关于加强新时代科协工作的意见》</w:t>
      </w:r>
      <w:r>
        <w:rPr>
          <w:rFonts w:hint="eastAsia" w:ascii="方正仿宋_GB2312" w:hAnsi="方正仿宋_GB2312" w:eastAsia="方正仿宋_GB2312" w:cs="方正仿宋_GB2312"/>
          <w:kern w:val="2"/>
          <w:sz w:val="32"/>
          <w:szCs w:val="32"/>
          <w:lang w:val="en-US" w:eastAsia="zh-CN" w:bidi="ar-SA"/>
        </w:rPr>
        <w:t>的通知</w:t>
      </w:r>
      <w:r>
        <w:rPr>
          <w:rFonts w:hint="default" w:ascii="方正仿宋_GB2312" w:hAnsi="方正仿宋_GB2312" w:eastAsia="方正仿宋_GB2312" w:cs="方正仿宋_GB2312"/>
          <w:kern w:val="2"/>
          <w:sz w:val="32"/>
          <w:szCs w:val="32"/>
          <w:lang w:val="en-US" w:eastAsia="zh-CN" w:bidi="ar-SA"/>
        </w:rPr>
        <w:t>、《锡林郭勒盟全民科学素质行动规划纲要实施方案（2021-2025年）》及全区科技大会精神</w:t>
      </w:r>
      <w:r>
        <w:rPr>
          <w:rFonts w:hint="eastAsia" w:ascii="方正仿宋_GB2312" w:hAnsi="方正仿宋_GB2312" w:eastAsia="方正仿宋_GB2312" w:cs="方正仿宋_GB2312"/>
          <w:kern w:val="2"/>
          <w:sz w:val="32"/>
          <w:szCs w:val="32"/>
          <w:lang w:val="en-US" w:eastAsia="zh-CN" w:bidi="ar-SA"/>
        </w:rPr>
        <w:t>。</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3.实施主体 </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锡林郭勒盟科学技术协会</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 xml:space="preserve">实施方案 </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2025年结转科学技术普及项目资金，主要用于科技三下乡、科技活动周、科普宣传日、全民科学素质提升、学术学会交流、助力基层科协开展系列科普活动等。</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5.实施周期 </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自202</w:t>
      </w:r>
      <w:r>
        <w:rPr>
          <w:rFonts w:hint="eastAsia" w:ascii="方正仿宋_GB2312" w:hAnsi="方正仿宋_GB2312" w:eastAsia="方正仿宋_GB2312" w:cs="方正仿宋_GB2312"/>
          <w:sz w:val="32"/>
          <w:szCs w:val="32"/>
          <w:lang w:val="en-US" w:eastAsia="zh-CN"/>
        </w:rPr>
        <w:t>5</w:t>
      </w:r>
      <w:r>
        <w:rPr>
          <w:rFonts w:hint="eastAsia" w:ascii="方正仿宋_GB2312" w:hAnsi="方正仿宋_GB2312" w:eastAsia="方正仿宋_GB2312" w:cs="方正仿宋_GB2312"/>
          <w:sz w:val="32"/>
          <w:szCs w:val="32"/>
        </w:rPr>
        <w:t>年1月1日至202</w:t>
      </w:r>
      <w:r>
        <w:rPr>
          <w:rFonts w:hint="eastAsia" w:ascii="方正仿宋_GB2312" w:hAnsi="方正仿宋_GB2312" w:eastAsia="方正仿宋_GB2312" w:cs="方正仿宋_GB2312"/>
          <w:sz w:val="32"/>
          <w:szCs w:val="32"/>
          <w:lang w:val="en-US" w:eastAsia="zh-CN"/>
        </w:rPr>
        <w:t>5</w:t>
      </w:r>
      <w:r>
        <w:rPr>
          <w:rFonts w:hint="eastAsia" w:ascii="方正仿宋_GB2312" w:hAnsi="方正仿宋_GB2312" w:eastAsia="方正仿宋_GB2312" w:cs="方正仿宋_GB2312"/>
          <w:sz w:val="32"/>
          <w:szCs w:val="32"/>
        </w:rPr>
        <w:t xml:space="preserve">年12月31日。 </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6.年度预算安排 </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财政拨款结转结余</w:t>
      </w:r>
      <w:r>
        <w:rPr>
          <w:rFonts w:hint="eastAsia" w:ascii="方正仿宋_GB2312" w:hAnsi="方正仿宋_GB2312" w:eastAsia="方正仿宋_GB2312" w:cs="方正仿宋_GB2312"/>
          <w:sz w:val="32"/>
          <w:szCs w:val="32"/>
          <w:lang w:val="en-US" w:eastAsia="zh-CN"/>
        </w:rPr>
        <w:t>0.91万元</w:t>
      </w:r>
      <w:r>
        <w:rPr>
          <w:rFonts w:hint="eastAsia" w:ascii="方正仿宋_GB2312" w:hAnsi="方正仿宋_GB2312" w:eastAsia="方正仿宋_GB2312" w:cs="方正仿宋_GB2312"/>
          <w:sz w:val="32"/>
          <w:szCs w:val="32"/>
        </w:rPr>
        <w:t>。</w:t>
      </w:r>
    </w:p>
    <w:p>
      <w:pPr>
        <w:pStyle w:val="3"/>
        <w:keepNext w:val="0"/>
        <w:keepLines w:val="0"/>
        <w:pageBreakBefore w:val="0"/>
        <w:widowControl w:val="0"/>
        <w:numPr>
          <w:ilvl w:val="0"/>
          <w:numId w:val="5"/>
        </w:numPr>
        <w:kinsoku/>
        <w:wordWrap/>
        <w:overflowPunct/>
        <w:topLinePunct w:val="0"/>
        <w:autoSpaceDE/>
        <w:autoSpaceDN/>
        <w:bidi w:val="0"/>
        <w:adjustRightInd/>
        <w:snapToGrid/>
        <w:spacing w:after="0" w:line="360" w:lineRule="auto"/>
        <w:ind w:left="0" w:leftChars="0"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项目名称：2024年本级基层科普行动计划  </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1.项目概述 </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该款为2024年结转基层科普行动专项，主要用于继续开展基层科普行动计划，提升重点人群科学素质及科技助力乡村振兴项目。</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2.立项依据 </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napToGrid w:val="0"/>
          <w:color w:val="000000"/>
          <w:kern w:val="0"/>
          <w:sz w:val="32"/>
          <w:szCs w:val="32"/>
          <w:u w:val="none" w:color="auto"/>
          <w:lang w:val="en-US" w:eastAsia="zh-CN"/>
        </w:rPr>
        <w:t>《中华人民共和国科学技术普及法》、《中国科协章程》、《内蒙古自治区科学技术协会条例》。</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3.实施主体 </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锡林郭勒盟科学技术协会</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4.实施方案 </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2025年邀请自治区科普专家团、组织我盟科普专家团成员、科技志愿者及各旗县科普专家团形成三级科普专家联动，继续开展百名专家走进盟市旗县科普传播行活动，用于聘请专家所需劳务费、差旅费及交通费用。</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5.实施周期 </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自2025年1月1日至2025年12月31日。 </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6.年度预算安排 </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640" w:firstLineChars="200"/>
        <w:textAlignment w:val="auto"/>
        <w:rPr>
          <w:rFonts w:hint="eastAsia" w:ascii="仿宋_GB2312" w:hAnsi="方正仿宋_GBK" w:eastAsia="仿宋_GB2312" w:cs="方正仿宋_GBK"/>
          <w:bCs/>
          <w:i/>
          <w:iCs/>
          <w:color w:val="000000" w:themeColor="text1"/>
          <w:sz w:val="32"/>
          <w:szCs w:val="32"/>
          <w:highlight w:val="yellow"/>
          <w14:textFill>
            <w14:solidFill>
              <w14:schemeClr w14:val="tx1"/>
            </w14:solidFill>
          </w14:textFill>
        </w:rPr>
      </w:pPr>
      <w:r>
        <w:rPr>
          <w:rFonts w:hint="eastAsia" w:ascii="方正仿宋_GB2312" w:hAnsi="方正仿宋_GB2312" w:eastAsia="方正仿宋_GB2312" w:cs="方正仿宋_GB2312"/>
          <w:sz w:val="32"/>
          <w:szCs w:val="32"/>
          <w:lang w:val="en-US" w:eastAsia="zh-CN"/>
        </w:rPr>
        <w:t>2025年该项目预算安排3.79万元。</w:t>
      </w:r>
      <w:r>
        <w:rPr>
          <w:rFonts w:hint="default" w:ascii="Times New Roman" w:hAnsi="Times New Roman" w:eastAsia="仿宋_GB2312" w:cs="Times New Roman"/>
          <w:bCs/>
          <w:color w:val="FF000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right="0" w:rightChars="0" w:firstLine="640" w:firstLineChars="200"/>
        <w:textAlignment w:val="auto"/>
        <w:outlineLvl w:val="0"/>
        <w:rPr>
          <w:rFonts w:hint="eastAsia" w:eastAsia="黑体" w:cs="黑体"/>
          <w:b w:val="0"/>
          <w:bCs w:val="0"/>
          <w:sz w:val="32"/>
          <w:szCs w:val="36"/>
        </w:rPr>
      </w:pPr>
      <w:r>
        <w:rPr>
          <w:rFonts w:hint="eastAsia" w:eastAsia="黑体" w:cs="黑体"/>
          <w:b w:val="0"/>
          <w:bCs w:val="0"/>
          <w:sz w:val="32"/>
          <w:szCs w:val="36"/>
          <w:lang w:val="en-US" w:eastAsia="zh-CN"/>
        </w:rPr>
        <w:t>十一、</w:t>
      </w:r>
      <w:r>
        <w:rPr>
          <w:rFonts w:hint="eastAsia" w:eastAsia="黑体" w:cs="黑体"/>
          <w:b w:val="0"/>
          <w:bCs w:val="0"/>
          <w:sz w:val="32"/>
          <w:szCs w:val="36"/>
        </w:rPr>
        <w:t>一般公共预算机关运行经费支出预算情况说明</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仿宋_GB2312" w:hAnsi="仿宋_GB2312" w:eastAsia="仿宋_GB2312" w:cs="仿宋_GB2312"/>
          <w:sz w:val="32"/>
          <w:szCs w:val="32"/>
          <w:u w:val="single"/>
          <w:lang w:val="en-US" w:eastAsia="zh-CN"/>
        </w:rPr>
        <w:t>2025</w:t>
      </w:r>
      <w:r>
        <w:rPr>
          <w:rFonts w:hint="eastAsia" w:ascii="仿宋_GB2312" w:hAnsi="仿宋_GB2312" w:eastAsia="仿宋_GB2312" w:cs="仿宋_GB2312"/>
          <w:sz w:val="32"/>
          <w:szCs w:val="32"/>
          <w:u w:val="single"/>
        </w:rPr>
        <w:t>年部门</w:t>
      </w:r>
      <w:r>
        <w:rPr>
          <w:rFonts w:hint="eastAsia" w:ascii="仿宋_GB2312" w:hAnsi="仿宋_GB2312" w:eastAsia="仿宋_GB2312" w:cs="仿宋_GB2312"/>
          <w:sz w:val="32"/>
          <w:szCs w:val="32"/>
        </w:rPr>
        <w:t>一般公共预算机关运行经费预算支出</w:t>
      </w:r>
      <w:r>
        <w:rPr>
          <w:rFonts w:hint="eastAsia" w:ascii="仿宋_GB2312" w:hAnsi="仿宋_GB2312" w:eastAsia="仿宋_GB2312" w:cs="仿宋_GB2312"/>
          <w:sz w:val="32"/>
          <w:szCs w:val="32"/>
          <w:u w:val="single"/>
          <w:lang w:val="en-US" w:eastAsia="zh-CN"/>
        </w:rPr>
        <w:t>37.79</w:t>
      </w:r>
      <w:r>
        <w:rPr>
          <w:rFonts w:hint="eastAsia" w:ascii="仿宋_GB2312" w:hAnsi="仿宋_GB2312" w:eastAsia="仿宋_GB2312" w:cs="仿宋_GB2312"/>
          <w:sz w:val="32"/>
          <w:szCs w:val="32"/>
        </w:rPr>
        <w:t>万元，主要包括以下支出：</w:t>
      </w:r>
      <w:r>
        <w:rPr>
          <w:rFonts w:hint="eastAsia" w:ascii="仿宋_GB2312" w:hAnsi="仿宋_GB2312" w:eastAsia="仿宋_GB2312" w:cs="仿宋_GB2312"/>
          <w:color w:val="000000" w:themeColor="text1"/>
          <w:sz w:val="32"/>
          <w:szCs w:val="32"/>
          <w14:textFill>
            <w14:solidFill>
              <w14:schemeClr w14:val="tx1"/>
            </w14:solidFill>
          </w14:textFill>
        </w:rPr>
        <w:t>办公费</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3.24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万元</w:t>
      </w:r>
      <w:r>
        <w:rPr>
          <w:rFonts w:hint="eastAsia" w:ascii="仿宋_GB2312" w:hAnsi="仿宋_GB2312" w:eastAsia="仿宋_GB2312" w:cs="仿宋_GB2312"/>
          <w:color w:val="000000" w:themeColor="text1"/>
          <w:sz w:val="32"/>
          <w:szCs w:val="32"/>
          <w14:textFill>
            <w14:solidFill>
              <w14:schemeClr w14:val="tx1"/>
            </w14:solidFill>
          </w14:textFill>
        </w:rPr>
        <w:t>、手续费</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0.20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万元</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邮电费</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0.15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万元、</w:t>
      </w:r>
      <w:r>
        <w:rPr>
          <w:rFonts w:hint="eastAsia" w:ascii="仿宋_GB2312" w:hAnsi="仿宋_GB2312" w:eastAsia="仿宋_GB2312" w:cs="仿宋_GB2312"/>
          <w:color w:val="000000" w:themeColor="text1"/>
          <w:sz w:val="32"/>
          <w:szCs w:val="32"/>
          <w14:textFill>
            <w14:solidFill>
              <w14:schemeClr w14:val="tx1"/>
            </w14:solidFill>
          </w14:textFill>
        </w:rPr>
        <w:t>差旅费</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0.73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万元</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公务接待费</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0.5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万元、劳务费</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0.62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万元、</w:t>
      </w:r>
      <w:r>
        <w:rPr>
          <w:rFonts w:hint="eastAsia" w:ascii="仿宋_GB2312" w:hAnsi="仿宋_GB2312" w:eastAsia="仿宋_GB2312" w:cs="仿宋_GB2312"/>
          <w:color w:val="000000" w:themeColor="text1"/>
          <w:sz w:val="32"/>
          <w:szCs w:val="32"/>
          <w14:textFill>
            <w14:solidFill>
              <w14:schemeClr w14:val="tx1"/>
            </w14:solidFill>
          </w14:textFill>
        </w:rPr>
        <w:t>工会经费</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5.41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万元</w:t>
      </w:r>
      <w:r>
        <w:rPr>
          <w:rFonts w:hint="eastAsia" w:ascii="仿宋_GB2312" w:hAnsi="仿宋_GB2312" w:eastAsia="仿宋_GB2312" w:cs="仿宋_GB2312"/>
          <w:color w:val="000000" w:themeColor="text1"/>
          <w:sz w:val="32"/>
          <w:szCs w:val="32"/>
          <w14:textFill>
            <w14:solidFill>
              <w14:schemeClr w14:val="tx1"/>
            </w14:solidFill>
          </w14:textFill>
        </w:rPr>
        <w:t>、福利费</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6.95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万元、公务用车运行维护</w:t>
      </w:r>
      <w:r>
        <w:rPr>
          <w:rFonts w:hint="eastAsia" w:ascii="仿宋_GB2312" w:hAnsi="仿宋_GB2312" w:eastAsia="仿宋_GB2312" w:cs="仿宋_GB2312"/>
          <w:sz w:val="32"/>
          <w:szCs w:val="32"/>
          <w:lang w:val="en-US" w:eastAsia="zh-CN"/>
        </w:rPr>
        <w:t>费</w:t>
      </w:r>
      <w:r>
        <w:rPr>
          <w:rFonts w:hint="eastAsia" w:ascii="仿宋_GB2312" w:hAnsi="仿宋_GB2312" w:eastAsia="仿宋_GB2312" w:cs="仿宋_GB2312"/>
          <w:sz w:val="32"/>
          <w:szCs w:val="32"/>
          <w:u w:val="single"/>
          <w:lang w:val="en-US" w:eastAsia="zh-CN"/>
        </w:rPr>
        <w:t>6.5</w:t>
      </w:r>
      <w:r>
        <w:rPr>
          <w:rFonts w:hint="eastAsia" w:ascii="仿宋_GB2312" w:hAnsi="仿宋_GB2312" w:eastAsia="仿宋_GB2312" w:cs="仿宋_GB2312"/>
          <w:sz w:val="32"/>
          <w:szCs w:val="32"/>
          <w:lang w:val="en-US" w:eastAsia="zh-CN"/>
        </w:rPr>
        <w:t>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其他交通费用</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13.50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万元、</w:t>
      </w:r>
      <w:r>
        <w:rPr>
          <w:rFonts w:hint="eastAsia" w:ascii="仿宋_GB2312" w:hAnsi="仿宋_GB2312" w:eastAsia="仿宋_GB2312" w:cs="仿宋_GB2312"/>
          <w:color w:val="000000" w:themeColor="text1"/>
          <w:sz w:val="32"/>
          <w:szCs w:val="32"/>
          <w14:textFill>
            <w14:solidFill>
              <w14:schemeClr w14:val="tx1"/>
            </w14:solidFill>
          </w14:textFill>
        </w:rPr>
        <w:t>与</w:t>
      </w:r>
      <w:r>
        <w:rPr>
          <w:rFonts w:hint="eastAsia" w:ascii="仿宋_GB2312" w:hAnsi="仿宋_GB2312" w:eastAsia="仿宋_GB2312" w:cs="仿宋_GB2312"/>
          <w:sz w:val="32"/>
          <w:szCs w:val="32"/>
        </w:rPr>
        <w:t>上年相比</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u w:val="single"/>
          <w:lang w:val="en-US" w:eastAsia="zh-CN"/>
        </w:rPr>
        <w:t>1.66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u w:val="single"/>
          <w:lang w:val="en-US" w:eastAsia="zh-CN"/>
        </w:rPr>
        <w:t>4.59</w:t>
      </w:r>
      <w:r>
        <w:rPr>
          <w:rFonts w:hint="eastAsia" w:ascii="仿宋_GB2312" w:hAnsi="仿宋_GB2312" w:eastAsia="仿宋_GB2312" w:cs="仿宋_GB2312"/>
          <w:sz w:val="32"/>
          <w:szCs w:val="32"/>
        </w:rPr>
        <w:t>%。</w:t>
      </w:r>
      <w:r>
        <w:rPr>
          <w:rFonts w:hint="eastAsia" w:ascii="方正仿宋_GB2312" w:hAnsi="方正仿宋_GB2312" w:eastAsia="方正仿宋_GB2312" w:cs="方正仿宋_GB2312"/>
          <w:sz w:val="32"/>
          <w:szCs w:val="32"/>
          <w:lang w:val="en-US" w:eastAsia="zh-CN"/>
        </w:rPr>
        <w:t>主要原因是：本年度本部门工会经费及福利费有所上调，故此项预算有所增长。</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eastAsia" w:eastAsia="黑体" w:cs="黑体"/>
          <w:b w:val="0"/>
          <w:bCs w:val="0"/>
          <w:sz w:val="32"/>
          <w:szCs w:val="36"/>
          <w:lang w:val="en-US" w:eastAsia="zh-CN"/>
        </w:rPr>
      </w:pPr>
      <w:r>
        <w:rPr>
          <w:rFonts w:hint="eastAsia" w:eastAsia="黑体" w:cs="黑体"/>
          <w:b w:val="0"/>
          <w:bCs w:val="0"/>
          <w:sz w:val="32"/>
          <w:szCs w:val="36"/>
          <w:lang w:val="en-US" w:eastAsia="zh-CN"/>
        </w:rPr>
        <w:t>十二、政府采购支出预算情况说明</w:t>
      </w:r>
    </w:p>
    <w:p>
      <w:pPr>
        <w:keepNext w:val="0"/>
        <w:keepLines w:val="0"/>
        <w:pageBreakBefore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firstLine="640" w:firstLineChars="200"/>
        <w:rPr>
          <w:rFonts w:hint="eastAsia" w:ascii="方正仿宋_GB2312" w:hAnsi="方正仿宋_GB2312" w:eastAsia="方正仿宋_GB2312" w:cs="方正仿宋_GB2312"/>
          <w:color w:val="FF0000"/>
          <w:sz w:val="32"/>
          <w:szCs w:val="32"/>
        </w:rPr>
      </w:pPr>
      <w:r>
        <w:rPr>
          <w:rFonts w:hint="eastAsia" w:ascii="方正仿宋_GB2312" w:hAnsi="方正仿宋_GB2312" w:eastAsia="方正仿宋_GB2312" w:cs="方正仿宋_GB2312"/>
          <w:sz w:val="32"/>
          <w:szCs w:val="32"/>
          <w:lang w:val="en-US" w:eastAsia="zh-CN"/>
        </w:rPr>
        <w:t>2025</w:t>
      </w:r>
      <w:r>
        <w:rPr>
          <w:rFonts w:hint="eastAsia" w:ascii="方正仿宋_GB2312" w:hAnsi="方正仿宋_GB2312" w:eastAsia="方正仿宋_GB2312" w:cs="方正仿宋_GB2312"/>
          <w:sz w:val="32"/>
          <w:szCs w:val="32"/>
        </w:rPr>
        <w:t>年度政府采购支出预算总额</w:t>
      </w:r>
      <w:r>
        <w:rPr>
          <w:rFonts w:hint="eastAsia" w:ascii="方正仿宋_GB2312" w:hAnsi="方正仿宋_GB2312" w:eastAsia="方正仿宋_GB2312" w:cs="方正仿宋_GB2312"/>
          <w:sz w:val="32"/>
          <w:szCs w:val="32"/>
          <w:u w:val="single"/>
          <w:lang w:val="en-US" w:eastAsia="zh-CN"/>
        </w:rPr>
        <w:t>6</w:t>
      </w:r>
      <w:r>
        <w:rPr>
          <w:rFonts w:hint="eastAsia" w:ascii="方正仿宋_GB2312" w:hAnsi="方正仿宋_GB2312" w:eastAsia="方正仿宋_GB2312" w:cs="方正仿宋_GB2312"/>
          <w:sz w:val="32"/>
          <w:szCs w:val="32"/>
        </w:rPr>
        <w:t>万元，其中：拟采购货物支出</w:t>
      </w:r>
      <w:r>
        <w:rPr>
          <w:rFonts w:hint="eastAsia" w:ascii="方正仿宋_GB2312" w:hAnsi="方正仿宋_GB2312" w:eastAsia="方正仿宋_GB2312" w:cs="方正仿宋_GB2312"/>
          <w:sz w:val="32"/>
          <w:szCs w:val="32"/>
          <w:u w:val="single"/>
          <w:lang w:val="en-US" w:eastAsia="zh-CN"/>
        </w:rPr>
        <w:t>0</w:t>
      </w:r>
      <w:r>
        <w:rPr>
          <w:rFonts w:hint="eastAsia" w:ascii="方正仿宋_GB2312" w:hAnsi="方正仿宋_GB2312" w:eastAsia="方正仿宋_GB2312" w:cs="方正仿宋_GB2312"/>
          <w:sz w:val="32"/>
          <w:szCs w:val="32"/>
        </w:rPr>
        <w:t>万元、拟采购工程支出</w:t>
      </w:r>
      <w:r>
        <w:rPr>
          <w:rFonts w:hint="eastAsia" w:ascii="方正仿宋_GB2312" w:hAnsi="方正仿宋_GB2312" w:eastAsia="方正仿宋_GB2312" w:cs="方正仿宋_GB2312"/>
          <w:sz w:val="32"/>
          <w:szCs w:val="32"/>
          <w:u w:val="single"/>
          <w:lang w:val="en-US" w:eastAsia="zh-CN"/>
        </w:rPr>
        <w:t>0</w:t>
      </w:r>
      <w:r>
        <w:rPr>
          <w:rFonts w:hint="eastAsia" w:ascii="方正仿宋_GB2312" w:hAnsi="方正仿宋_GB2312" w:eastAsia="方正仿宋_GB2312" w:cs="方正仿宋_GB2312"/>
          <w:sz w:val="32"/>
          <w:szCs w:val="32"/>
        </w:rPr>
        <w:t>万元、拟购买服务支出</w:t>
      </w:r>
      <w:r>
        <w:rPr>
          <w:rFonts w:hint="eastAsia" w:ascii="方正仿宋_GB2312" w:hAnsi="方正仿宋_GB2312" w:eastAsia="方正仿宋_GB2312" w:cs="方正仿宋_GB2312"/>
          <w:sz w:val="32"/>
          <w:szCs w:val="32"/>
          <w:u w:val="single"/>
          <w:lang w:val="en-US" w:eastAsia="zh-CN"/>
        </w:rPr>
        <w:t>6</w:t>
      </w:r>
      <w:r>
        <w:rPr>
          <w:rFonts w:hint="eastAsia" w:ascii="方正仿宋_GB2312" w:hAnsi="方正仿宋_GB2312" w:eastAsia="方正仿宋_GB2312" w:cs="方正仿宋_GB2312"/>
          <w:sz w:val="32"/>
          <w:szCs w:val="32"/>
        </w:rPr>
        <w:t>万元。</w:t>
      </w:r>
      <w:r>
        <w:rPr>
          <w:rFonts w:hint="eastAsia" w:ascii="方正仿宋_GB2312" w:hAnsi="方正仿宋_GB2312" w:eastAsia="方正仿宋_GB2312" w:cs="方正仿宋_GB2312"/>
          <w:spacing w:val="-3"/>
          <w:sz w:val="32"/>
          <w:szCs w:val="32"/>
          <w:u w:val="none" w:color="auto"/>
          <w:lang w:val="en-US" w:eastAsia="zh-CN"/>
        </w:rPr>
        <w:t>主要涵盖车辆加油服务及车辆维修和保养服务采购，采购金额来源为一般公共预算资金。</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before="0" w:after="0" w:line="360" w:lineRule="auto"/>
        <w:ind w:left="0" w:leftChars="0" w:right="0" w:firstLine="640" w:firstLineChars="200"/>
        <w:textAlignment w:val="auto"/>
        <w:rPr>
          <w:rFonts w:hint="eastAsia" w:eastAsia="黑体" w:cs="黑体"/>
          <w:b w:val="0"/>
          <w:bCs w:val="0"/>
          <w:sz w:val="32"/>
          <w:szCs w:val="36"/>
          <w:lang w:val="en-US" w:eastAsia="zh-CN"/>
        </w:rPr>
      </w:pPr>
      <w:r>
        <w:rPr>
          <w:rFonts w:hint="eastAsia" w:eastAsia="黑体" w:cs="黑体"/>
          <w:b w:val="0"/>
          <w:bCs w:val="0"/>
          <w:sz w:val="32"/>
          <w:szCs w:val="36"/>
          <w:lang w:val="en-US" w:eastAsia="zh-CN"/>
        </w:rPr>
        <w:t>十三、国有资产占用情况说明</w:t>
      </w:r>
    </w:p>
    <w:p>
      <w:pPr>
        <w:keepNext w:val="0"/>
        <w:keepLines w:val="0"/>
        <w:pageBreakBefore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本部门共有车辆</w:t>
      </w:r>
      <w:r>
        <w:rPr>
          <w:rFonts w:hint="eastAsia" w:ascii="仿宋_GB2312" w:hAnsi="仿宋_GB2312" w:eastAsia="仿宋_GB2312" w:cs="仿宋_GB2312"/>
          <w:sz w:val="32"/>
          <w:szCs w:val="32"/>
          <w:u w:val="single"/>
          <w:lang w:val="en-US" w:eastAsia="zh-CN"/>
        </w:rPr>
        <w:t>1</w:t>
      </w:r>
      <w:r>
        <w:rPr>
          <w:rFonts w:hint="eastAsia" w:ascii="仿宋_GB2312" w:hAnsi="仿宋_GB2312" w:eastAsia="仿宋_GB2312" w:cs="仿宋_GB2312"/>
          <w:sz w:val="32"/>
          <w:szCs w:val="32"/>
        </w:rPr>
        <w:t>辆，其中，一般公务用车</w:t>
      </w:r>
      <w:r>
        <w:rPr>
          <w:rFonts w:hint="eastAsia" w:ascii="仿宋_GB2312" w:hAnsi="仿宋_GB2312" w:eastAsia="仿宋_GB2312" w:cs="仿宋_GB2312"/>
          <w:sz w:val="32"/>
          <w:szCs w:val="32"/>
          <w:u w:val="single"/>
          <w:lang w:val="en-US" w:eastAsia="zh-CN"/>
        </w:rPr>
        <w:t xml:space="preserve"> 1</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u w:val="single"/>
          <w:lang w:val="en-US" w:eastAsia="zh-CN"/>
        </w:rPr>
        <w:t xml:space="preserve"> 0</w:t>
      </w:r>
      <w:r>
        <w:rPr>
          <w:rFonts w:hint="eastAsia" w:ascii="仿宋_GB2312" w:hAnsi="仿宋_GB2312" w:eastAsia="仿宋_GB2312" w:cs="仿宋_GB2312"/>
          <w:sz w:val="32"/>
          <w:szCs w:val="32"/>
        </w:rPr>
        <w:t>辆、业务用车</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辆、其他用车</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辆等。单价50万元（含）以上的通用设备</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台（套），单价100万元（含）以上的专用设备</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台（套）。</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before="0" w:after="0" w:line="360" w:lineRule="auto"/>
        <w:ind w:left="0" w:leftChars="0" w:right="0" w:firstLine="640" w:firstLineChars="200"/>
        <w:textAlignment w:val="auto"/>
        <w:rPr>
          <w:rFonts w:hint="eastAsia" w:eastAsia="黑体" w:cs="黑体"/>
          <w:b w:val="0"/>
          <w:bCs w:val="0"/>
          <w:sz w:val="32"/>
          <w:szCs w:val="36"/>
          <w:lang w:val="en-US" w:eastAsia="zh-CN"/>
        </w:rPr>
      </w:pPr>
      <w:r>
        <w:rPr>
          <w:rFonts w:hint="eastAsia" w:eastAsia="黑体" w:cs="黑体"/>
          <w:b w:val="0"/>
          <w:bCs w:val="0"/>
          <w:sz w:val="32"/>
          <w:szCs w:val="36"/>
          <w:lang w:val="en-US" w:eastAsia="zh-CN"/>
        </w:rPr>
        <w:t xml:space="preserve">十四、项目绩效目标情况说明 </w:t>
      </w:r>
    </w:p>
    <w:p>
      <w:pPr>
        <w:keepNext w:val="0"/>
        <w:keepLines w:val="0"/>
        <w:pageBreakBefore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firstLine="642" w:firstLineChars="200"/>
        <w:rPr>
          <w:rFonts w:hint="eastAsia" w:ascii="方正小标宋简体" w:hAnsi="方正小标宋简体" w:eastAsia="方正小标宋简体" w:cs="方正小标宋简体"/>
          <w:sz w:val="36"/>
          <w:szCs w:val="36"/>
        </w:rPr>
      </w:pPr>
      <w:r>
        <w:rPr>
          <w:rFonts w:hint="eastAsia" w:eastAsia="黑体" w:cs="黑体"/>
          <w:b/>
          <w:bCs/>
          <w:sz w:val="32"/>
          <w:szCs w:val="36"/>
          <w:lang w:val="en-US" w:eastAsia="zh-CN"/>
        </w:rPr>
        <w:t xml:space="preserve">  </w:t>
      </w:r>
      <w:r>
        <w:rPr>
          <w:rFonts w:hint="eastAsia" w:ascii="方正仿宋_GB2312" w:hAnsi="方正仿宋_GB2312" w:eastAsia="方正仿宋_GB2312" w:cs="方正仿宋_GB2312"/>
          <w:sz w:val="32"/>
          <w:szCs w:val="32"/>
          <w:lang w:val="en-US" w:eastAsia="zh-CN"/>
        </w:rPr>
        <w:t>2025</w:t>
      </w:r>
      <w:r>
        <w:rPr>
          <w:rFonts w:hint="eastAsia" w:ascii="方正仿宋_GB2312" w:hAnsi="方正仿宋_GB2312" w:eastAsia="方正仿宋_GB2312" w:cs="方正仿宋_GB2312"/>
          <w:sz w:val="32"/>
          <w:szCs w:val="32"/>
        </w:rPr>
        <w:t>年，填报绩效目标的预算项目</w:t>
      </w:r>
      <w:r>
        <w:rPr>
          <w:rFonts w:hint="eastAsia" w:ascii="方正仿宋_GB2312" w:hAnsi="方正仿宋_GB2312" w:eastAsia="方正仿宋_GB2312" w:cs="方正仿宋_GB2312"/>
          <w:sz w:val="32"/>
          <w:szCs w:val="32"/>
          <w:highlight w:val="none"/>
          <w:u w:val="single"/>
          <w:lang w:val="en-US" w:eastAsia="zh-CN"/>
        </w:rPr>
        <w:t>3</w:t>
      </w:r>
      <w:r>
        <w:rPr>
          <w:rFonts w:hint="eastAsia" w:ascii="方正仿宋_GB2312" w:hAnsi="方正仿宋_GB2312" w:eastAsia="方正仿宋_GB2312" w:cs="方正仿宋_GB2312"/>
          <w:sz w:val="32"/>
          <w:szCs w:val="32"/>
        </w:rPr>
        <w:t>个，公开绩效目标</w:t>
      </w:r>
      <w:r>
        <w:rPr>
          <w:rFonts w:hint="eastAsia" w:ascii="方正仿宋_GB2312" w:hAnsi="方正仿宋_GB2312" w:eastAsia="方正仿宋_GB2312" w:cs="方正仿宋_GB2312"/>
          <w:sz w:val="32"/>
          <w:szCs w:val="32"/>
          <w:u w:val="single"/>
          <w:lang w:val="en-US" w:eastAsia="zh-CN"/>
        </w:rPr>
        <w:t>3</w:t>
      </w:r>
      <w:r>
        <w:rPr>
          <w:rFonts w:hint="eastAsia" w:ascii="方正仿宋_GB2312" w:hAnsi="方正仿宋_GB2312" w:eastAsia="方正仿宋_GB2312" w:cs="方正仿宋_GB2312"/>
          <w:sz w:val="32"/>
          <w:szCs w:val="32"/>
        </w:rPr>
        <w:t>个，公开项目占全部预算项目的100 %。公开填报绩效目标的项目预算</w:t>
      </w:r>
      <w:r>
        <w:rPr>
          <w:rFonts w:hint="eastAsia" w:ascii="方正仿宋_GB2312" w:hAnsi="方正仿宋_GB2312" w:eastAsia="方正仿宋_GB2312" w:cs="方正仿宋_GB2312"/>
          <w:sz w:val="32"/>
          <w:szCs w:val="32"/>
          <w:u w:val="single"/>
          <w:lang w:val="en-US" w:eastAsia="zh-CN"/>
        </w:rPr>
        <w:t>42.70</w:t>
      </w:r>
      <w:r>
        <w:rPr>
          <w:rFonts w:hint="eastAsia" w:ascii="方正仿宋_GB2312" w:hAnsi="方正仿宋_GB2312" w:eastAsia="方正仿宋_GB2312" w:cs="方正仿宋_GB2312"/>
          <w:sz w:val="32"/>
          <w:szCs w:val="32"/>
        </w:rPr>
        <w:t>万元，占全部项目预算的100%。</w:t>
      </w:r>
    </w:p>
    <w:p>
      <w:pP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br w:type="page"/>
      </w:r>
    </w:p>
    <w:p>
      <w:pPr>
        <w:pStyle w:val="7"/>
        <w:pageBreakBefore w:val="0"/>
        <w:tabs>
          <w:tab w:val="left" w:pos="4392"/>
        </w:tabs>
        <w:kinsoku/>
        <w:wordWrap/>
        <w:overflowPunct/>
        <w:topLinePunct w:val="0"/>
        <w:bidi w:val="0"/>
        <w:spacing w:before="0" w:after="0" w:line="240" w:lineRule="auto"/>
        <w:ind w:left="0" w:leftChars="0" w:right="0" w:firstLine="720" w:firstLineChars="200"/>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第三部分   名词解释</w:t>
      </w:r>
    </w:p>
    <w:p>
      <w:pPr>
        <w:pageBreakBefore w:val="0"/>
        <w:wordWrap/>
        <w:overflowPunct/>
        <w:topLinePunct w:val="0"/>
        <w:bidi w:val="0"/>
        <w:spacing w:line="240" w:lineRule="auto"/>
        <w:ind w:left="0" w:leftChars="0" w:right="0"/>
        <w:rPr>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一、财政拨款：</w:t>
      </w:r>
      <w:r>
        <w:rPr>
          <w:rFonts w:hint="eastAsia" w:ascii="仿宋_GB2312" w:hAnsi="仿宋_GB2312" w:eastAsia="仿宋_GB2312" w:cs="仿宋_GB2312"/>
          <w:sz w:val="32"/>
          <w:szCs w:val="32"/>
        </w:rPr>
        <w:t>部门/单位从同级财政部门取得的各类财政拨款，包括一般公共预算拨款、政府性基金预算拨款、国有资本经营预算拨款。</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二、一般公共预算拨款收入：</w:t>
      </w:r>
      <w:r>
        <w:rPr>
          <w:rFonts w:hint="eastAsia" w:ascii="仿宋_GB2312" w:hAnsi="仿宋_GB2312" w:eastAsia="仿宋_GB2312" w:cs="仿宋_GB2312"/>
          <w:bCs/>
          <w:sz w:val="32"/>
          <w:szCs w:val="32"/>
        </w:rPr>
        <w:t>指市级财政当年拨付的资金。</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三、财政专户管理资金：</w:t>
      </w:r>
      <w:r>
        <w:rPr>
          <w:rFonts w:hint="eastAsia" w:ascii="仿宋_GB2312" w:hAnsi="仿宋_GB2312" w:eastAsia="仿宋_GB2312" w:cs="仿宋_GB2312"/>
          <w:sz w:val="32"/>
          <w:szCs w:val="32"/>
        </w:rPr>
        <w:t>缴入财政专户、实行专项管理的高中以上学费、住宿费、高校委托培养费、函大、电大、夜大及短训班培训费等教育收费。</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四、单位资金：</w:t>
      </w:r>
      <w:r>
        <w:rPr>
          <w:rFonts w:hint="eastAsia" w:ascii="仿宋_GB2312" w:hAnsi="仿宋_GB2312" w:eastAsia="仿宋_GB2312" w:cs="仿宋_GB2312"/>
          <w:sz w:val="32"/>
          <w:szCs w:val="32"/>
        </w:rPr>
        <w:t>除财政拨款收入和财政专户管理资金以外的收入，包括事业收入（不含教育收费）、上级补助收入、附属单位上缴收入、事业单位经营收入及其他收入（包含债务收入、投资收益等）。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五、基本支出：</w:t>
      </w:r>
      <w:r>
        <w:rPr>
          <w:rFonts w:hint="eastAsia" w:ascii="仿宋_GB2312" w:hAnsi="仿宋_GB2312" w:eastAsia="仿宋_GB2312" w:cs="仿宋_GB2312"/>
          <w:sz w:val="32"/>
          <w:szCs w:val="32"/>
        </w:rPr>
        <w:t>指为保障机构正常运转、完成工作任务而发生的人员支出和公用支出。</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六、项目支出：</w:t>
      </w:r>
      <w:r>
        <w:rPr>
          <w:rFonts w:hint="eastAsia" w:ascii="仿宋_GB2312" w:hAnsi="仿宋_GB2312" w:eastAsia="仿宋_GB2312" w:cs="仿宋_GB2312"/>
          <w:sz w:val="32"/>
          <w:szCs w:val="32"/>
        </w:rPr>
        <w:t>指在基本支出之外为完成特定工作任务和事业发展目标所发生的支出。</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七、对个人和家庭的补助：</w:t>
      </w:r>
      <w:r>
        <w:rPr>
          <w:rFonts w:hint="eastAsia" w:ascii="仿宋_GB2312" w:hAnsi="仿宋_GB2312" w:eastAsia="仿宋_GB2312" w:cs="仿宋_GB2312"/>
          <w:sz w:val="32"/>
          <w:szCs w:val="32"/>
        </w:rPr>
        <w:t>是指政府用于对个人和家庭的补助支出。</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八、“三公”经费：</w:t>
      </w:r>
      <w:r>
        <w:rPr>
          <w:rFonts w:hint="eastAsia" w:ascii="仿宋_GB2312" w:hAnsi="仿宋_GB2312" w:eastAsia="仿宋_GB2312" w:cs="仿宋_GB2312"/>
          <w:sz w:val="32"/>
          <w:szCs w:val="32"/>
        </w:rPr>
        <w:t>指部门/单位用一般公共预算财政拨款安排的因公出国（境）费、公务用车购置及运行维护费和公务接待费。其中，因公出国（境）费反映部门/单位公务出国（境）的住宿费、旅费、伙食补助费、杂费、培训费等支出；公务用车购置及运行维护费反映部门/单位公务用车购置费、燃料费、维修费、过路过桥费、保险费、安全奖励费用等支出；公务接待费反映部门/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九、机关运行经费：</w:t>
      </w:r>
      <w:r>
        <w:rPr>
          <w:rFonts w:hint="eastAsia" w:ascii="仿宋_GB2312" w:hAnsi="仿宋_GB2312" w:eastAsia="仿宋_GB2312" w:cs="仿宋_GB2312"/>
          <w:sz w:val="32"/>
          <w:szCs w:val="32"/>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642" w:firstLineChars="200"/>
        <w:textAlignment w:val="auto"/>
        <w:rPr>
          <w:rFonts w:hint="eastAsia" w:ascii="仿宋_GB2312" w:hAnsi="仿宋_GB2312" w:eastAsia="仿宋_GB2312" w:cs="仿宋_GB2312"/>
          <w:b/>
          <w:bCs/>
          <w:sz w:val="32"/>
          <w:szCs w:val="32"/>
        </w:rPr>
      </w:pPr>
    </w:p>
    <w:p>
      <w:pPr>
        <w:pageBreakBefore w:val="0"/>
        <w:kinsoku/>
        <w:wordWrap/>
        <w:overflowPunct/>
        <w:topLinePunct w:val="0"/>
        <w:bidi w:val="0"/>
        <w:spacing w:line="240" w:lineRule="auto"/>
        <w:ind w:left="0" w:leftChars="0" w:right="0"/>
        <w:jc w:val="center"/>
        <w:rPr>
          <w:rFonts w:hint="eastAsia" w:ascii="方正小标宋简体" w:hAnsi="方正小标宋简体" w:eastAsia="方正小标宋简体" w:cs="方正小标宋简体"/>
          <w:b w:val="0"/>
          <w:bCs w:val="0"/>
          <w:sz w:val="36"/>
          <w:szCs w:val="36"/>
        </w:rPr>
      </w:pPr>
    </w:p>
    <w:p>
      <w:pPr>
        <w:pageBreakBefore w:val="0"/>
        <w:kinsoku/>
        <w:wordWrap/>
        <w:overflowPunct/>
        <w:topLinePunct w:val="0"/>
        <w:bidi w:val="0"/>
        <w:spacing w:line="240" w:lineRule="auto"/>
        <w:ind w:left="0" w:leftChars="0" w:right="0"/>
        <w:jc w:val="center"/>
        <w:rPr>
          <w:rFonts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第四部分</w:t>
      </w:r>
      <w:r>
        <w:rPr>
          <w:rFonts w:hint="eastAsia" w:ascii="仿宋" w:hAnsi="仿宋" w:eastAsia="仿宋" w:cs="仿宋"/>
          <w:b w:val="0"/>
          <w:bCs w:val="0"/>
          <w:sz w:val="36"/>
          <w:szCs w:val="36"/>
        </w:rPr>
        <w:t xml:space="preserve"> </w:t>
      </w:r>
      <w:r>
        <w:rPr>
          <w:rFonts w:hint="eastAsia" w:ascii="方正小标宋简体" w:hAnsi="方正小标宋简体" w:eastAsia="方正小标宋简体" w:cs="方正小标宋简体"/>
          <w:b w:val="0"/>
          <w:bCs w:val="0"/>
          <w:sz w:val="36"/>
          <w:szCs w:val="36"/>
        </w:rPr>
        <w:t>预算公开联系方式及信息反馈渠道</w:t>
      </w:r>
    </w:p>
    <w:p>
      <w:pPr>
        <w:pageBreakBefore w:val="0"/>
        <w:kinsoku/>
        <w:wordWrap/>
        <w:overflowPunct/>
        <w:topLinePunct w:val="0"/>
        <w:bidi w:val="0"/>
        <w:snapToGrid w:val="0"/>
        <w:spacing w:line="240" w:lineRule="auto"/>
        <w:ind w:left="0" w:leftChars="0" w:right="0"/>
        <w:rPr>
          <w:rFonts w:hint="eastAsia" w:ascii="方正小标宋简体" w:hAnsi="方正小标宋简体" w:eastAsia="方正小标宋简体" w:cs="方正小标宋简体"/>
          <w:sz w:val="36"/>
          <w:szCs w:val="36"/>
        </w:rPr>
      </w:pPr>
    </w:p>
    <w:p>
      <w:pPr>
        <w:pageBreakBefore w:val="0"/>
        <w:kinsoku/>
        <w:wordWrap/>
        <w:overflowPunct/>
        <w:topLinePunct w:val="0"/>
        <w:bidi w:val="0"/>
        <w:snapToGrid w:val="0"/>
        <w:spacing w:line="240" w:lineRule="auto"/>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本单位预算公开信息反馈和联系方式：</w:t>
      </w:r>
    </w:p>
    <w:p>
      <w:pPr>
        <w:pageBreakBefore w:val="0"/>
        <w:kinsoku/>
        <w:wordWrap/>
        <w:overflowPunct/>
        <w:topLinePunct w:val="0"/>
        <w:bidi w:val="0"/>
        <w:snapToGrid w:val="0"/>
        <w:spacing w:line="240" w:lineRule="auto"/>
        <w:ind w:left="0" w:leftChars="0" w:right="0" w:firstLine="640" w:firstLineChars="200"/>
        <w:rPr>
          <w:rFonts w:hint="eastAsia" w:ascii="仿宋_GB2312" w:hAnsi="仿宋_GB2312" w:eastAsia="仿宋_GB2312" w:cs="仿宋_GB2312"/>
          <w:sz w:val="32"/>
          <w:szCs w:val="32"/>
          <w:lang w:val="en-US" w:eastAsia="zh-CN"/>
        </w:rPr>
        <w:sectPr>
          <w:pgSz w:w="11910" w:h="16840"/>
          <w:pgMar w:top="1582" w:right="1083" w:bottom="850" w:left="1083" w:header="720" w:footer="720" w:gutter="0"/>
          <w:pgNumType w:fmt="numberInDash"/>
          <w:cols w:space="0" w:num="1"/>
          <w:rtlGutter w:val="0"/>
          <w:docGrid w:linePitch="286" w:charSpace="0"/>
        </w:sect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晨晨</w:t>
      </w:r>
      <w:r>
        <w:rPr>
          <w:rFonts w:hint="eastAsia" w:ascii="仿宋_GB2312" w:hAnsi="仿宋_GB2312" w:eastAsia="仿宋_GB2312" w:cs="仿宋_GB2312"/>
          <w:sz w:val="32"/>
          <w:szCs w:val="32"/>
        </w:rPr>
        <w:t xml:space="preserve">            联系电话：</w:t>
      </w:r>
      <w:r>
        <w:rPr>
          <w:rFonts w:hint="eastAsia" w:ascii="仿宋_GB2312" w:hAnsi="仿宋_GB2312" w:eastAsia="仿宋_GB2312" w:cs="仿宋_GB2312"/>
          <w:sz w:val="32"/>
          <w:szCs w:val="32"/>
          <w:lang w:val="en-US" w:eastAsia="zh-CN"/>
        </w:rPr>
        <w:t>15148657000</w:t>
      </w:r>
    </w:p>
    <w:p>
      <w:pPr>
        <w:pStyle w:val="7"/>
        <w:pageBreakBefore w:val="0"/>
        <w:numPr>
          <w:ilvl w:val="0"/>
          <w:numId w:val="6"/>
        </w:numPr>
        <w:tabs>
          <w:tab w:val="left" w:pos="4392"/>
        </w:tabs>
        <w:kinsoku/>
        <w:wordWrap/>
        <w:overflowPunct/>
        <w:topLinePunct w:val="0"/>
        <w:bidi w:val="0"/>
        <w:spacing w:before="0" w:after="0" w:line="600" w:lineRule="exact"/>
        <w:jc w:val="center"/>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 xml:space="preserve"> 2025年度锡林郭勒盟科学技术协会（部门）</w:t>
      </w:r>
    </w:p>
    <w:p>
      <w:pPr>
        <w:pStyle w:val="7"/>
        <w:pageBreakBefore w:val="0"/>
        <w:numPr>
          <w:ilvl w:val="0"/>
          <w:numId w:val="0"/>
        </w:numPr>
        <w:tabs>
          <w:tab w:val="left" w:pos="4392"/>
        </w:tabs>
        <w:kinsoku/>
        <w:wordWrap/>
        <w:overflowPunct/>
        <w:topLinePunct w:val="0"/>
        <w:bidi w:val="0"/>
        <w:spacing w:before="0" w:after="0" w:line="600" w:lineRule="exact"/>
        <w:jc w:val="center"/>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预算表</w:t>
      </w:r>
    </w:p>
    <w:tbl>
      <w:tblPr>
        <w:tblStyle w:val="20"/>
        <w:tblpPr w:leftFromText="180" w:rightFromText="180" w:vertAnchor="text" w:horzAnchor="page" w:tblpXSpec="center" w:tblpY="570"/>
        <w:tblOverlap w:val="never"/>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14"/>
        <w:gridCol w:w="1555"/>
        <w:gridCol w:w="3536"/>
        <w:gridCol w:w="15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表1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666"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777"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1778"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778" w:type="pct"/>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244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      入</w:t>
            </w:r>
          </w:p>
        </w:tc>
        <w:tc>
          <w:tcPr>
            <w:tcW w:w="255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项    目</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预算数</w:t>
            </w:r>
          </w:p>
        </w:tc>
        <w:tc>
          <w:tcPr>
            <w:tcW w:w="17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项    目</w:t>
            </w:r>
          </w:p>
        </w:tc>
        <w:tc>
          <w:tcPr>
            <w:tcW w:w="7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一、一般公共预算拨款收入</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4,397,340.00</w:t>
            </w:r>
          </w:p>
        </w:tc>
        <w:tc>
          <w:tcPr>
            <w:tcW w:w="17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一、一般公共服务支出</w:t>
            </w:r>
          </w:p>
        </w:tc>
        <w:tc>
          <w:tcPr>
            <w:tcW w:w="7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二、政府性基金预算拨款收入</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7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二、外交支出</w:t>
            </w:r>
          </w:p>
        </w:tc>
        <w:tc>
          <w:tcPr>
            <w:tcW w:w="7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三、国有资本经营预算拨款收入</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7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三、国防支出</w:t>
            </w:r>
          </w:p>
        </w:tc>
        <w:tc>
          <w:tcPr>
            <w:tcW w:w="7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四、财政专户管理资金收入</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7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四、公共安全支出</w:t>
            </w:r>
          </w:p>
        </w:tc>
        <w:tc>
          <w:tcPr>
            <w:tcW w:w="7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五、事业收入</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7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五、教育支出</w:t>
            </w:r>
          </w:p>
        </w:tc>
        <w:tc>
          <w:tcPr>
            <w:tcW w:w="7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六、事业单位经营收入</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7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六、科学技术支出</w:t>
            </w:r>
          </w:p>
        </w:tc>
        <w:tc>
          <w:tcPr>
            <w:tcW w:w="7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3,249,315.30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七、上级补助收入</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7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七、文化体育旅游与传媒支出</w:t>
            </w:r>
          </w:p>
        </w:tc>
        <w:tc>
          <w:tcPr>
            <w:tcW w:w="7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八、附属单位上缴收入</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7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八、社会保障和就业支出</w:t>
            </w:r>
          </w:p>
        </w:tc>
        <w:tc>
          <w:tcPr>
            <w:tcW w:w="7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582,714.00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九、其他收入</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7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九、社会保险基金支出</w:t>
            </w:r>
          </w:p>
        </w:tc>
        <w:tc>
          <w:tcPr>
            <w:tcW w:w="7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4"/>
                <w:szCs w:val="24"/>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7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十、卫生健康支出</w:t>
            </w:r>
          </w:p>
        </w:tc>
        <w:tc>
          <w:tcPr>
            <w:tcW w:w="7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154,313.00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4"/>
                <w:szCs w:val="24"/>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7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十一、节能环保支出</w:t>
            </w:r>
          </w:p>
        </w:tc>
        <w:tc>
          <w:tcPr>
            <w:tcW w:w="7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4"/>
                <w:szCs w:val="24"/>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7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十二、城市社区支出</w:t>
            </w:r>
          </w:p>
        </w:tc>
        <w:tc>
          <w:tcPr>
            <w:tcW w:w="7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4"/>
                <w:szCs w:val="24"/>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7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十三、农林水支出</w:t>
            </w:r>
          </w:p>
        </w:tc>
        <w:tc>
          <w:tcPr>
            <w:tcW w:w="7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4"/>
                <w:szCs w:val="24"/>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7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十四、交通运输支出</w:t>
            </w:r>
          </w:p>
        </w:tc>
        <w:tc>
          <w:tcPr>
            <w:tcW w:w="7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4"/>
                <w:szCs w:val="24"/>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7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十五、资源勘探工业信息等支出</w:t>
            </w:r>
          </w:p>
        </w:tc>
        <w:tc>
          <w:tcPr>
            <w:tcW w:w="7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4"/>
                <w:szCs w:val="24"/>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7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十六、商业服务业等支出</w:t>
            </w:r>
          </w:p>
        </w:tc>
        <w:tc>
          <w:tcPr>
            <w:tcW w:w="7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4"/>
                <w:szCs w:val="24"/>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7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十七、金融支出</w:t>
            </w:r>
          </w:p>
        </w:tc>
        <w:tc>
          <w:tcPr>
            <w:tcW w:w="7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4"/>
                <w:szCs w:val="24"/>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7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十八、援助其他地区支出</w:t>
            </w:r>
          </w:p>
        </w:tc>
        <w:tc>
          <w:tcPr>
            <w:tcW w:w="7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4"/>
                <w:szCs w:val="24"/>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7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十九、自然资源海洋气象等支出</w:t>
            </w:r>
          </w:p>
        </w:tc>
        <w:tc>
          <w:tcPr>
            <w:tcW w:w="7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4"/>
                <w:szCs w:val="24"/>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7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二十、住房保障支出</w:t>
            </w:r>
          </w:p>
        </w:tc>
        <w:tc>
          <w:tcPr>
            <w:tcW w:w="7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378,091.00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4"/>
                <w:szCs w:val="24"/>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7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二十一、粮油物资储备支出</w:t>
            </w:r>
          </w:p>
        </w:tc>
        <w:tc>
          <w:tcPr>
            <w:tcW w:w="7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4"/>
                <w:szCs w:val="24"/>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7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二十二、国有资本经营预算支出</w:t>
            </w:r>
          </w:p>
        </w:tc>
        <w:tc>
          <w:tcPr>
            <w:tcW w:w="7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4"/>
                <w:szCs w:val="24"/>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7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二十三、灾害防治及应急管理支出</w:t>
            </w:r>
          </w:p>
        </w:tc>
        <w:tc>
          <w:tcPr>
            <w:tcW w:w="7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4"/>
                <w:szCs w:val="24"/>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7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二十四、预备费</w:t>
            </w:r>
          </w:p>
        </w:tc>
        <w:tc>
          <w:tcPr>
            <w:tcW w:w="7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4"/>
                <w:szCs w:val="24"/>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7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二十五、其他支出</w:t>
            </w:r>
          </w:p>
        </w:tc>
        <w:tc>
          <w:tcPr>
            <w:tcW w:w="7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4"/>
                <w:szCs w:val="24"/>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7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二十六、转移性支付</w:t>
            </w:r>
          </w:p>
        </w:tc>
        <w:tc>
          <w:tcPr>
            <w:tcW w:w="7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4"/>
                <w:szCs w:val="24"/>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7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二十七、债务还本支出</w:t>
            </w:r>
          </w:p>
        </w:tc>
        <w:tc>
          <w:tcPr>
            <w:tcW w:w="7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4"/>
                <w:szCs w:val="24"/>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7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二十八、债务付息支出</w:t>
            </w:r>
          </w:p>
        </w:tc>
        <w:tc>
          <w:tcPr>
            <w:tcW w:w="7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4"/>
                <w:szCs w:val="24"/>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7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二十九、债务发行费用支出</w:t>
            </w:r>
          </w:p>
        </w:tc>
        <w:tc>
          <w:tcPr>
            <w:tcW w:w="7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4"/>
                <w:szCs w:val="24"/>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7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三十、抗疫特别国债还本支出</w:t>
            </w:r>
          </w:p>
        </w:tc>
        <w:tc>
          <w:tcPr>
            <w:tcW w:w="7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4"/>
                <w:szCs w:val="24"/>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7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三十一、与中央财政往来性支出</w:t>
            </w:r>
          </w:p>
        </w:tc>
        <w:tc>
          <w:tcPr>
            <w:tcW w:w="7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本年收入合计</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4,397,340.00</w:t>
            </w:r>
          </w:p>
        </w:tc>
        <w:tc>
          <w:tcPr>
            <w:tcW w:w="17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本年支出合计</w:t>
            </w:r>
          </w:p>
        </w:tc>
        <w:tc>
          <w:tcPr>
            <w:tcW w:w="7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4,444,433.30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上年结转结余</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47,093.30</w:t>
            </w:r>
          </w:p>
        </w:tc>
        <w:tc>
          <w:tcPr>
            <w:tcW w:w="17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年终结转结余</w:t>
            </w:r>
          </w:p>
        </w:tc>
        <w:tc>
          <w:tcPr>
            <w:tcW w:w="7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收    入    总    计</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4,444,433.30</w:t>
            </w:r>
          </w:p>
        </w:tc>
        <w:tc>
          <w:tcPr>
            <w:tcW w:w="17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支    出    总    计</w:t>
            </w:r>
          </w:p>
        </w:tc>
        <w:tc>
          <w:tcPr>
            <w:tcW w:w="7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4,444,433.30</w:t>
            </w:r>
          </w:p>
        </w:tc>
      </w:tr>
    </w:tbl>
    <w:p>
      <w:pPr>
        <w:pStyle w:val="7"/>
        <w:keepNext/>
        <w:keepLines/>
        <w:pageBreakBefore w:val="0"/>
        <w:widowControl w:val="0"/>
        <w:numPr>
          <w:ilvl w:val="0"/>
          <w:numId w:val="0"/>
        </w:numPr>
        <w:tabs>
          <w:tab w:val="left" w:pos="4392"/>
        </w:tabs>
        <w:kinsoku/>
        <w:wordWrap/>
        <w:overflowPunct/>
        <w:topLinePunct w:val="0"/>
        <w:bidi w:val="0"/>
        <w:spacing w:before="0" w:after="0" w:line="600" w:lineRule="exact"/>
        <w:jc w:val="center"/>
        <w:outlineLvl w:val="3"/>
        <w:rPr>
          <w:rFonts w:hint="eastAsia" w:ascii="方正小标宋简体" w:hAnsi="方正小标宋简体" w:eastAsia="方正小标宋简体" w:cs="方正小标宋简体"/>
          <w:b w:val="0"/>
          <w:bCs w:val="0"/>
          <w:sz w:val="36"/>
          <w:szCs w:val="36"/>
          <w:lang w:val="en-US" w:eastAsia="zh-CN"/>
        </w:rPr>
        <w:sectPr>
          <w:pgSz w:w="11910" w:h="16840"/>
          <w:pgMar w:top="1582" w:right="1083" w:bottom="850" w:left="1083" w:header="720" w:footer="720" w:gutter="0"/>
          <w:pgNumType w:fmt="numberInDash"/>
          <w:cols w:space="0" w:num="1"/>
          <w:rtlGutter w:val="0"/>
          <w:docGrid w:linePitch="286" w:charSpace="0"/>
        </w:sectPr>
      </w:pPr>
    </w:p>
    <w:tbl>
      <w:tblPr>
        <w:tblStyle w:val="2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4"/>
        <w:gridCol w:w="1571"/>
        <w:gridCol w:w="1466"/>
        <w:gridCol w:w="1369"/>
        <w:gridCol w:w="1313"/>
        <w:gridCol w:w="525"/>
        <w:gridCol w:w="525"/>
        <w:gridCol w:w="581"/>
        <w:gridCol w:w="562"/>
        <w:gridCol w:w="600"/>
        <w:gridCol w:w="525"/>
        <w:gridCol w:w="525"/>
        <w:gridCol w:w="638"/>
        <w:gridCol w:w="1256"/>
        <w:gridCol w:w="1107"/>
        <w:gridCol w:w="638"/>
        <w:gridCol w:w="600"/>
        <w:gridCol w:w="559"/>
        <w:gridCol w:w="5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000" w:type="pct"/>
            <w:gridSpan w:val="19"/>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表2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000" w:type="pct"/>
            <w:gridSpan w:val="19"/>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000" w:type="pct"/>
            <w:gridSpan w:val="19"/>
            <w:tcBorders>
              <w:top w:val="nil"/>
              <w:left w:val="nil"/>
              <w:bottom w:val="nil"/>
              <w:right w:val="nil"/>
            </w:tcBorders>
            <w:shd w:val="clear" w:color="auto" w:fill="auto"/>
            <w:noWrap/>
            <w:vAlign w:val="bottom"/>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2"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部门（单位）代码</w:t>
            </w:r>
          </w:p>
        </w:tc>
        <w:tc>
          <w:tcPr>
            <w:tcW w:w="493"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部门（单位）名称</w:t>
            </w:r>
          </w:p>
        </w:tc>
        <w:tc>
          <w:tcPr>
            <w:tcW w:w="460"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合计</w:t>
            </w:r>
          </w:p>
        </w:tc>
        <w:tc>
          <w:tcPr>
            <w:tcW w:w="2249" w:type="pct"/>
            <w:gridSpan w:val="10"/>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本年收入</w:t>
            </w:r>
          </w:p>
        </w:tc>
        <w:tc>
          <w:tcPr>
            <w:tcW w:w="1494" w:type="pct"/>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30"/>
                <w:szCs w:val="30"/>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30"/>
                <w:szCs w:val="30"/>
                <w:u w:val="none"/>
              </w:rPr>
            </w:pP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30"/>
                <w:szCs w:val="30"/>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小计</w:t>
            </w: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w:t>
            </w:r>
          </w:p>
        </w:tc>
        <w:tc>
          <w:tcPr>
            <w:tcW w:w="1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w:t>
            </w:r>
          </w:p>
        </w:tc>
        <w:tc>
          <w:tcPr>
            <w:tcW w:w="1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w:t>
            </w:r>
          </w:p>
        </w:tc>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财政专户管理资金</w:t>
            </w:r>
          </w:p>
        </w:tc>
        <w:tc>
          <w:tcPr>
            <w:tcW w:w="1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事业收入</w:t>
            </w:r>
          </w:p>
        </w:tc>
        <w:tc>
          <w:tcPr>
            <w:tcW w:w="1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事业单位经营收入</w:t>
            </w:r>
          </w:p>
        </w:tc>
        <w:tc>
          <w:tcPr>
            <w:tcW w:w="1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上级补助收入</w:t>
            </w:r>
          </w:p>
        </w:tc>
        <w:tc>
          <w:tcPr>
            <w:tcW w:w="1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附属单位上缴收入</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其他收入</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小计</w:t>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w:t>
            </w:r>
          </w:p>
        </w:tc>
        <w:tc>
          <w:tcPr>
            <w:tcW w:w="1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财政专户管理资金</w:t>
            </w:r>
          </w:p>
        </w:tc>
        <w:tc>
          <w:tcPr>
            <w:tcW w:w="1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506</w:t>
            </w:r>
          </w:p>
        </w:tc>
        <w:tc>
          <w:tcPr>
            <w:tcW w:w="4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锡林郭勒盟科学技术协会（部门）</w:t>
            </w:r>
          </w:p>
        </w:tc>
        <w:tc>
          <w:tcPr>
            <w:tcW w:w="4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4,444,433.30</w:t>
            </w:r>
          </w:p>
        </w:tc>
        <w:tc>
          <w:tcPr>
            <w:tcW w:w="4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4,397,340.00</w:t>
            </w: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4,397,340.00</w:t>
            </w:r>
          </w:p>
        </w:tc>
        <w:tc>
          <w:tcPr>
            <w:tcW w:w="1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47,093.30</w:t>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47,093.30</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240"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506001</w:t>
            </w:r>
          </w:p>
        </w:tc>
        <w:tc>
          <w:tcPr>
            <w:tcW w:w="4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Chars="3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锡林郭勒盟科学技术协会</w:t>
            </w:r>
          </w:p>
        </w:tc>
        <w:tc>
          <w:tcPr>
            <w:tcW w:w="4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3,400,498.30</w:t>
            </w:r>
          </w:p>
        </w:tc>
        <w:tc>
          <w:tcPr>
            <w:tcW w:w="4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3,353,405.00</w:t>
            </w: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3,353,405.00</w:t>
            </w:r>
          </w:p>
        </w:tc>
        <w:tc>
          <w:tcPr>
            <w:tcW w:w="1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47,093.30</w:t>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47,093.30</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240"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506002</w:t>
            </w:r>
          </w:p>
        </w:tc>
        <w:tc>
          <w:tcPr>
            <w:tcW w:w="4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Chars="3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锡林郭勒盟科技教育和创新服务中心</w:t>
            </w:r>
          </w:p>
        </w:tc>
        <w:tc>
          <w:tcPr>
            <w:tcW w:w="4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1,043,935.00</w:t>
            </w:r>
          </w:p>
        </w:tc>
        <w:tc>
          <w:tcPr>
            <w:tcW w:w="4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1,043,935.00</w:t>
            </w: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1,043,935.00</w:t>
            </w:r>
          </w:p>
        </w:tc>
        <w:tc>
          <w:tcPr>
            <w:tcW w:w="1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4"/>
                <w:szCs w:val="24"/>
                <w:u w:val="none"/>
              </w:rPr>
            </w:pP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9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4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4,444,433.30</w:t>
            </w:r>
          </w:p>
        </w:tc>
        <w:tc>
          <w:tcPr>
            <w:tcW w:w="4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4,397,340.00</w:t>
            </w: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4,397,340.00</w:t>
            </w:r>
          </w:p>
        </w:tc>
        <w:tc>
          <w:tcPr>
            <w:tcW w:w="1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4"/>
                <w:szCs w:val="24"/>
                <w:u w:val="none"/>
              </w:rPr>
            </w:pPr>
          </w:p>
        </w:tc>
        <w:tc>
          <w:tcPr>
            <w:tcW w:w="1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4"/>
                <w:szCs w:val="24"/>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4"/>
                <w:szCs w:val="24"/>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4"/>
                <w:szCs w:val="24"/>
                <w:u w:val="none"/>
              </w:rPr>
            </w:pPr>
          </w:p>
        </w:tc>
        <w:tc>
          <w:tcPr>
            <w:tcW w:w="1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4"/>
                <w:szCs w:val="24"/>
                <w:u w:val="none"/>
              </w:rPr>
            </w:pPr>
          </w:p>
        </w:tc>
        <w:tc>
          <w:tcPr>
            <w:tcW w:w="1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4"/>
                <w:szCs w:val="24"/>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4"/>
                <w:szCs w:val="24"/>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47,093.30</w:t>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47,093.30</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4"/>
                <w:szCs w:val="24"/>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4"/>
                <w:szCs w:val="24"/>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4"/>
                <w:szCs w:val="24"/>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4"/>
                <w:szCs w:val="24"/>
                <w:u w:val="none"/>
              </w:rPr>
            </w:pPr>
          </w:p>
        </w:tc>
      </w:tr>
    </w:tbl>
    <w:p>
      <w:pPr>
        <w:rPr>
          <w:rFonts w:hint="eastAsia"/>
          <w:lang w:val="en-US" w:eastAsia="zh-CN"/>
        </w:rPr>
        <w:sectPr>
          <w:pgSz w:w="16840" w:h="11910" w:orient="landscape"/>
          <w:pgMar w:top="1083" w:right="567" w:bottom="1083" w:left="567" w:header="720" w:footer="720" w:gutter="0"/>
          <w:pgNumType w:fmt="numberInDash"/>
          <w:cols w:space="0" w:num="1"/>
          <w:rtlGutter w:val="0"/>
          <w:docGrid w:linePitch="286" w:charSpace="0"/>
        </w:sectPr>
      </w:pPr>
    </w:p>
    <w:tbl>
      <w:tblPr>
        <w:tblStyle w:val="2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56"/>
        <w:gridCol w:w="3544"/>
        <w:gridCol w:w="1887"/>
        <w:gridCol w:w="1875"/>
        <w:gridCol w:w="1501"/>
        <w:gridCol w:w="1481"/>
        <w:gridCol w:w="1294"/>
        <w:gridCol w:w="18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000" w:type="pct"/>
            <w:gridSpan w:val="8"/>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表3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000" w:type="pct"/>
            <w:gridSpan w:val="8"/>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94"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1212"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645"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641"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512"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506"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442"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645" w:type="pct"/>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科目编码</w:t>
            </w:r>
          </w:p>
        </w:tc>
        <w:tc>
          <w:tcPr>
            <w:tcW w:w="12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科目名称</w:t>
            </w:r>
          </w:p>
        </w:tc>
        <w:tc>
          <w:tcPr>
            <w:tcW w:w="6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合计</w:t>
            </w:r>
          </w:p>
        </w:tc>
        <w:tc>
          <w:tcPr>
            <w:tcW w:w="6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基本支出</w:t>
            </w:r>
          </w:p>
        </w:tc>
        <w:tc>
          <w:tcPr>
            <w:tcW w:w="5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项目支出</w:t>
            </w:r>
          </w:p>
        </w:tc>
        <w:tc>
          <w:tcPr>
            <w:tcW w:w="5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事业单位经营支出</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上缴上级支出</w:t>
            </w:r>
          </w:p>
        </w:tc>
        <w:tc>
          <w:tcPr>
            <w:tcW w:w="6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w:t>
            </w:r>
          </w:p>
        </w:tc>
        <w:tc>
          <w:tcPr>
            <w:tcW w:w="12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教育支出</w:t>
            </w:r>
          </w:p>
        </w:tc>
        <w:tc>
          <w:tcPr>
            <w:tcW w:w="6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80,000.00</w:t>
            </w:r>
          </w:p>
        </w:tc>
        <w:tc>
          <w:tcPr>
            <w:tcW w:w="6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80,000.00</w:t>
            </w:r>
          </w:p>
        </w:tc>
        <w:tc>
          <w:tcPr>
            <w:tcW w:w="5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20508</w:t>
            </w:r>
          </w:p>
        </w:tc>
        <w:tc>
          <w:tcPr>
            <w:tcW w:w="12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进修及培训</w:t>
            </w:r>
          </w:p>
        </w:tc>
        <w:tc>
          <w:tcPr>
            <w:tcW w:w="6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80,000.00</w:t>
            </w:r>
          </w:p>
        </w:tc>
        <w:tc>
          <w:tcPr>
            <w:tcW w:w="6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80,000.00</w:t>
            </w:r>
          </w:p>
        </w:tc>
        <w:tc>
          <w:tcPr>
            <w:tcW w:w="5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2050803</w:t>
            </w:r>
          </w:p>
        </w:tc>
        <w:tc>
          <w:tcPr>
            <w:tcW w:w="12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培训支出</w:t>
            </w:r>
          </w:p>
        </w:tc>
        <w:tc>
          <w:tcPr>
            <w:tcW w:w="6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80,000.00</w:t>
            </w:r>
          </w:p>
        </w:tc>
        <w:tc>
          <w:tcPr>
            <w:tcW w:w="6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80,000.00</w:t>
            </w:r>
          </w:p>
        </w:tc>
        <w:tc>
          <w:tcPr>
            <w:tcW w:w="5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206</w:t>
            </w:r>
          </w:p>
        </w:tc>
        <w:tc>
          <w:tcPr>
            <w:tcW w:w="12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科学技术支出</w:t>
            </w:r>
          </w:p>
        </w:tc>
        <w:tc>
          <w:tcPr>
            <w:tcW w:w="6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3,249,315.30</w:t>
            </w:r>
          </w:p>
        </w:tc>
        <w:tc>
          <w:tcPr>
            <w:tcW w:w="6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2,902,222.00</w:t>
            </w:r>
          </w:p>
        </w:tc>
        <w:tc>
          <w:tcPr>
            <w:tcW w:w="5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347,093.30</w:t>
            </w:r>
          </w:p>
        </w:tc>
        <w:tc>
          <w:tcPr>
            <w:tcW w:w="5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20607</w:t>
            </w:r>
          </w:p>
        </w:tc>
        <w:tc>
          <w:tcPr>
            <w:tcW w:w="12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科学技术普及</w:t>
            </w:r>
          </w:p>
        </w:tc>
        <w:tc>
          <w:tcPr>
            <w:tcW w:w="6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3,249,315.30</w:t>
            </w:r>
          </w:p>
        </w:tc>
        <w:tc>
          <w:tcPr>
            <w:tcW w:w="6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2,902,222.00</w:t>
            </w:r>
          </w:p>
        </w:tc>
        <w:tc>
          <w:tcPr>
            <w:tcW w:w="5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347,093.30</w:t>
            </w:r>
          </w:p>
        </w:tc>
        <w:tc>
          <w:tcPr>
            <w:tcW w:w="5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2060701</w:t>
            </w:r>
          </w:p>
        </w:tc>
        <w:tc>
          <w:tcPr>
            <w:tcW w:w="12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机构运行</w:t>
            </w:r>
          </w:p>
        </w:tc>
        <w:tc>
          <w:tcPr>
            <w:tcW w:w="6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2,902,222.00</w:t>
            </w:r>
          </w:p>
        </w:tc>
        <w:tc>
          <w:tcPr>
            <w:tcW w:w="6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2,902,222.00</w:t>
            </w:r>
          </w:p>
        </w:tc>
        <w:tc>
          <w:tcPr>
            <w:tcW w:w="5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2060702</w:t>
            </w:r>
          </w:p>
        </w:tc>
        <w:tc>
          <w:tcPr>
            <w:tcW w:w="12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科普活动</w:t>
            </w:r>
          </w:p>
        </w:tc>
        <w:tc>
          <w:tcPr>
            <w:tcW w:w="6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347,093.30</w:t>
            </w:r>
          </w:p>
        </w:tc>
        <w:tc>
          <w:tcPr>
            <w:tcW w:w="6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347,093.30</w:t>
            </w:r>
          </w:p>
        </w:tc>
        <w:tc>
          <w:tcPr>
            <w:tcW w:w="5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w:t>
            </w:r>
          </w:p>
        </w:tc>
        <w:tc>
          <w:tcPr>
            <w:tcW w:w="12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社会保障和就业支出</w:t>
            </w:r>
          </w:p>
        </w:tc>
        <w:tc>
          <w:tcPr>
            <w:tcW w:w="6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582,714.00</w:t>
            </w:r>
          </w:p>
        </w:tc>
        <w:tc>
          <w:tcPr>
            <w:tcW w:w="6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582,714.00</w:t>
            </w:r>
          </w:p>
        </w:tc>
        <w:tc>
          <w:tcPr>
            <w:tcW w:w="5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20805</w:t>
            </w:r>
          </w:p>
        </w:tc>
        <w:tc>
          <w:tcPr>
            <w:tcW w:w="12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行政事业单位养老支出</w:t>
            </w:r>
          </w:p>
        </w:tc>
        <w:tc>
          <w:tcPr>
            <w:tcW w:w="6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582,714.00</w:t>
            </w:r>
          </w:p>
        </w:tc>
        <w:tc>
          <w:tcPr>
            <w:tcW w:w="6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582,714.00</w:t>
            </w:r>
          </w:p>
        </w:tc>
        <w:tc>
          <w:tcPr>
            <w:tcW w:w="5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2080501</w:t>
            </w:r>
          </w:p>
        </w:tc>
        <w:tc>
          <w:tcPr>
            <w:tcW w:w="12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行政单位离退休</w:t>
            </w:r>
          </w:p>
        </w:tc>
        <w:tc>
          <w:tcPr>
            <w:tcW w:w="6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161,556.00</w:t>
            </w:r>
          </w:p>
        </w:tc>
        <w:tc>
          <w:tcPr>
            <w:tcW w:w="6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161,556.00</w:t>
            </w:r>
          </w:p>
        </w:tc>
        <w:tc>
          <w:tcPr>
            <w:tcW w:w="5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2080505</w:t>
            </w:r>
          </w:p>
        </w:tc>
        <w:tc>
          <w:tcPr>
            <w:tcW w:w="12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机关事业单位基本养老保险缴费支出</w:t>
            </w:r>
          </w:p>
        </w:tc>
        <w:tc>
          <w:tcPr>
            <w:tcW w:w="6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316,158.00</w:t>
            </w:r>
          </w:p>
        </w:tc>
        <w:tc>
          <w:tcPr>
            <w:tcW w:w="6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316,158.00</w:t>
            </w:r>
          </w:p>
        </w:tc>
        <w:tc>
          <w:tcPr>
            <w:tcW w:w="5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2080506</w:t>
            </w:r>
          </w:p>
        </w:tc>
        <w:tc>
          <w:tcPr>
            <w:tcW w:w="12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机关事业单位职业年金缴费支出</w:t>
            </w:r>
          </w:p>
        </w:tc>
        <w:tc>
          <w:tcPr>
            <w:tcW w:w="6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105,000.00</w:t>
            </w:r>
          </w:p>
        </w:tc>
        <w:tc>
          <w:tcPr>
            <w:tcW w:w="6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105,000.00</w:t>
            </w:r>
          </w:p>
        </w:tc>
        <w:tc>
          <w:tcPr>
            <w:tcW w:w="5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w:t>
            </w:r>
          </w:p>
        </w:tc>
        <w:tc>
          <w:tcPr>
            <w:tcW w:w="12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卫生健康支出</w:t>
            </w:r>
          </w:p>
        </w:tc>
        <w:tc>
          <w:tcPr>
            <w:tcW w:w="6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154,313.00</w:t>
            </w:r>
          </w:p>
        </w:tc>
        <w:tc>
          <w:tcPr>
            <w:tcW w:w="6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154,313.00</w:t>
            </w:r>
          </w:p>
        </w:tc>
        <w:tc>
          <w:tcPr>
            <w:tcW w:w="5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21011</w:t>
            </w:r>
          </w:p>
        </w:tc>
        <w:tc>
          <w:tcPr>
            <w:tcW w:w="12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行政事业单位医疗</w:t>
            </w:r>
          </w:p>
        </w:tc>
        <w:tc>
          <w:tcPr>
            <w:tcW w:w="6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154,313.00</w:t>
            </w:r>
          </w:p>
        </w:tc>
        <w:tc>
          <w:tcPr>
            <w:tcW w:w="6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154,313.00</w:t>
            </w:r>
          </w:p>
        </w:tc>
        <w:tc>
          <w:tcPr>
            <w:tcW w:w="5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2101101</w:t>
            </w:r>
          </w:p>
        </w:tc>
        <w:tc>
          <w:tcPr>
            <w:tcW w:w="12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行政单位医疗</w:t>
            </w:r>
          </w:p>
        </w:tc>
        <w:tc>
          <w:tcPr>
            <w:tcW w:w="6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84,780.00</w:t>
            </w:r>
          </w:p>
        </w:tc>
        <w:tc>
          <w:tcPr>
            <w:tcW w:w="6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84,780.00</w:t>
            </w:r>
          </w:p>
        </w:tc>
        <w:tc>
          <w:tcPr>
            <w:tcW w:w="5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2101102</w:t>
            </w:r>
          </w:p>
        </w:tc>
        <w:tc>
          <w:tcPr>
            <w:tcW w:w="12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事业单位医疗</w:t>
            </w:r>
          </w:p>
        </w:tc>
        <w:tc>
          <w:tcPr>
            <w:tcW w:w="6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35,367.00</w:t>
            </w:r>
          </w:p>
        </w:tc>
        <w:tc>
          <w:tcPr>
            <w:tcW w:w="6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35,367.00</w:t>
            </w:r>
          </w:p>
        </w:tc>
        <w:tc>
          <w:tcPr>
            <w:tcW w:w="5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2101103</w:t>
            </w:r>
          </w:p>
        </w:tc>
        <w:tc>
          <w:tcPr>
            <w:tcW w:w="12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公务员医疗补助</w:t>
            </w:r>
          </w:p>
        </w:tc>
        <w:tc>
          <w:tcPr>
            <w:tcW w:w="6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34,166.00</w:t>
            </w:r>
          </w:p>
        </w:tc>
        <w:tc>
          <w:tcPr>
            <w:tcW w:w="6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34,166.00</w:t>
            </w:r>
          </w:p>
        </w:tc>
        <w:tc>
          <w:tcPr>
            <w:tcW w:w="5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221</w:t>
            </w:r>
          </w:p>
        </w:tc>
        <w:tc>
          <w:tcPr>
            <w:tcW w:w="12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住房保障支出</w:t>
            </w:r>
          </w:p>
        </w:tc>
        <w:tc>
          <w:tcPr>
            <w:tcW w:w="6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378,091.00</w:t>
            </w:r>
          </w:p>
        </w:tc>
        <w:tc>
          <w:tcPr>
            <w:tcW w:w="6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378,091.00</w:t>
            </w:r>
          </w:p>
        </w:tc>
        <w:tc>
          <w:tcPr>
            <w:tcW w:w="5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22102</w:t>
            </w:r>
          </w:p>
        </w:tc>
        <w:tc>
          <w:tcPr>
            <w:tcW w:w="12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住房改革支出</w:t>
            </w:r>
          </w:p>
        </w:tc>
        <w:tc>
          <w:tcPr>
            <w:tcW w:w="6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378,091.00</w:t>
            </w:r>
          </w:p>
        </w:tc>
        <w:tc>
          <w:tcPr>
            <w:tcW w:w="6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378,091.00</w:t>
            </w:r>
          </w:p>
        </w:tc>
        <w:tc>
          <w:tcPr>
            <w:tcW w:w="5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2210201</w:t>
            </w:r>
          </w:p>
        </w:tc>
        <w:tc>
          <w:tcPr>
            <w:tcW w:w="12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住房公积金</w:t>
            </w:r>
          </w:p>
        </w:tc>
        <w:tc>
          <w:tcPr>
            <w:tcW w:w="6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324,691.00</w:t>
            </w:r>
          </w:p>
        </w:tc>
        <w:tc>
          <w:tcPr>
            <w:tcW w:w="6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324,691.00</w:t>
            </w:r>
          </w:p>
        </w:tc>
        <w:tc>
          <w:tcPr>
            <w:tcW w:w="5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2210203</w:t>
            </w:r>
          </w:p>
        </w:tc>
        <w:tc>
          <w:tcPr>
            <w:tcW w:w="12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购房补贴</w:t>
            </w:r>
          </w:p>
        </w:tc>
        <w:tc>
          <w:tcPr>
            <w:tcW w:w="6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53,400.00</w:t>
            </w:r>
          </w:p>
        </w:tc>
        <w:tc>
          <w:tcPr>
            <w:tcW w:w="6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53,400.00</w:t>
            </w:r>
          </w:p>
        </w:tc>
        <w:tc>
          <w:tcPr>
            <w:tcW w:w="5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60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6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4,444,433.30</w:t>
            </w:r>
          </w:p>
        </w:tc>
        <w:tc>
          <w:tcPr>
            <w:tcW w:w="6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4,017,340.00</w:t>
            </w:r>
          </w:p>
        </w:tc>
        <w:tc>
          <w:tcPr>
            <w:tcW w:w="5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427,093.30</w:t>
            </w:r>
          </w:p>
        </w:tc>
        <w:tc>
          <w:tcPr>
            <w:tcW w:w="5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4"/>
                <w:szCs w:val="24"/>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4"/>
                <w:szCs w:val="24"/>
                <w:u w:val="none"/>
              </w:rPr>
            </w:pPr>
          </w:p>
        </w:tc>
      </w:tr>
    </w:tbl>
    <w:p>
      <w:pPr>
        <w:pStyle w:val="2"/>
        <w:ind w:left="0" w:leftChars="0" w:firstLine="0" w:firstLineChars="0"/>
        <w:rPr>
          <w:rFonts w:hint="eastAsia"/>
          <w:lang w:val="en-US" w:eastAsia="zh-CN"/>
        </w:rPr>
        <w:sectPr>
          <w:pgSz w:w="16840" w:h="11910" w:orient="landscape"/>
          <w:pgMar w:top="1083" w:right="1582" w:bottom="1083" w:left="850" w:header="720" w:footer="720" w:gutter="0"/>
          <w:pgNumType w:fmt="numberInDash"/>
          <w:cols w:space="0" w:num="1"/>
          <w:rtlGutter w:val="0"/>
          <w:docGrid w:linePitch="286" w:charSpace="0"/>
        </w:sectPr>
      </w:pPr>
    </w:p>
    <w:tbl>
      <w:tblPr>
        <w:tblStyle w:val="2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45"/>
        <w:gridCol w:w="2273"/>
        <w:gridCol w:w="5528"/>
        <w:gridCol w:w="22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000" w:type="pct"/>
            <w:gridSpan w:val="4"/>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表4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000" w:type="pct"/>
            <w:gridSpan w:val="4"/>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554"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777"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1890"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777" w:type="pct"/>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33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      入</w:t>
            </w:r>
          </w:p>
        </w:tc>
        <w:tc>
          <w:tcPr>
            <w:tcW w:w="266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项目</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预算数</w:t>
            </w:r>
          </w:p>
        </w:tc>
        <w:tc>
          <w:tcPr>
            <w:tcW w:w="1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项目</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一、本年收入</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4,397,340.00</w:t>
            </w:r>
          </w:p>
        </w:tc>
        <w:tc>
          <w:tcPr>
            <w:tcW w:w="1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一、本年支出</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4,444,433.30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（一）一般公共预算拨款</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4,397,340.00</w:t>
            </w:r>
          </w:p>
        </w:tc>
        <w:tc>
          <w:tcPr>
            <w:tcW w:w="1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（一）一般公共服务支出</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（二）政府性基金预算拨款</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（二）外交支出</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（三）国有资本经营预算拨款</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（三）国防支出</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二、上年结转</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47,093.30</w:t>
            </w:r>
          </w:p>
        </w:tc>
        <w:tc>
          <w:tcPr>
            <w:tcW w:w="1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（四）公共安全支出</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（一）一般公共预算拨款</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47,093.30</w:t>
            </w:r>
          </w:p>
        </w:tc>
        <w:tc>
          <w:tcPr>
            <w:tcW w:w="1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（五）教育支出</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（二）政府性基金预算拨款</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（六）科学技术支出</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3,249,315.30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（三）国有资本经营预算拨款</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（七）文化体育旅游与传媒支出</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4"/>
                <w:szCs w:val="24"/>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（八）社会保障和就业支出</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582,714.00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4"/>
                <w:szCs w:val="24"/>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（九）社会保险基金支出</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4"/>
                <w:szCs w:val="24"/>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（十）卫生健康支出</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154,313.00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4"/>
                <w:szCs w:val="24"/>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（十一）节能环保支出</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4"/>
                <w:szCs w:val="24"/>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（十二）城市社区支出</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4"/>
                <w:szCs w:val="24"/>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（十三）农林水支出</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4"/>
                <w:szCs w:val="24"/>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（十四）交通运输支出</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4"/>
                <w:szCs w:val="24"/>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（十五）资源勘探工业信息等支出</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4"/>
                <w:szCs w:val="24"/>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（十六）商业服务业等支出</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4"/>
                <w:szCs w:val="24"/>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（十七）金融支出</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4"/>
                <w:szCs w:val="24"/>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（十八）援助其他地区支出</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4"/>
                <w:szCs w:val="24"/>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（十九）自然资源海洋气象等支出</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4"/>
                <w:szCs w:val="24"/>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（二十）住房保障支出</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378,091.00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4"/>
                <w:szCs w:val="24"/>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（二十一）粮油物资储备支出</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4"/>
                <w:szCs w:val="24"/>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（二十二）国有资本经营预算支出</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4"/>
                <w:szCs w:val="24"/>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（二十三）灾害防治及应急管理支出</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4"/>
                <w:szCs w:val="24"/>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（二十四）预备费</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4"/>
                <w:szCs w:val="24"/>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（二十五）其他支出</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4"/>
                <w:szCs w:val="24"/>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（二十六）转移性支付</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4"/>
                <w:szCs w:val="24"/>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（二十七）债务还本支出</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4"/>
                <w:szCs w:val="24"/>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（二十八）债务付息支出</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4"/>
                <w:szCs w:val="24"/>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（二十九）债务发行费用支出</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4"/>
                <w:szCs w:val="24"/>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（三十）抗疫特别国债还本支出</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4"/>
                <w:szCs w:val="24"/>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（三十一）与中央财政往来性支出</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4"/>
                <w:szCs w:val="24"/>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二、年终结转结余</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收    入    总    计</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4,444,433.30</w:t>
            </w:r>
          </w:p>
        </w:tc>
        <w:tc>
          <w:tcPr>
            <w:tcW w:w="1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支    出    总    计</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4,444,433.30</w:t>
            </w:r>
          </w:p>
        </w:tc>
      </w:tr>
    </w:tbl>
    <w:p>
      <w:pPr>
        <w:pStyle w:val="2"/>
        <w:ind w:left="0" w:leftChars="0" w:firstLine="0" w:firstLineChars="0"/>
        <w:rPr>
          <w:rFonts w:hint="eastAsia"/>
          <w:lang w:val="en-US" w:eastAsia="zh-CN"/>
        </w:rPr>
        <w:sectPr>
          <w:pgSz w:w="16840" w:h="11910" w:orient="landscape"/>
          <w:pgMar w:top="1083" w:right="1582" w:bottom="1083" w:left="850" w:header="720" w:footer="720" w:gutter="0"/>
          <w:pgNumType w:fmt="numberInDash"/>
          <w:cols w:space="0" w:num="1"/>
          <w:rtlGutter w:val="0"/>
          <w:docGrid w:linePitch="286" w:charSpace="0"/>
        </w:sectPr>
      </w:pPr>
    </w:p>
    <w:tbl>
      <w:tblPr>
        <w:tblStyle w:val="2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09"/>
        <w:gridCol w:w="4759"/>
        <w:gridCol w:w="1772"/>
        <w:gridCol w:w="1772"/>
        <w:gridCol w:w="1772"/>
        <w:gridCol w:w="1515"/>
        <w:gridCol w:w="15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000" w:type="pct"/>
            <w:gridSpan w:val="7"/>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表5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000" w:type="pct"/>
            <w:gridSpan w:val="7"/>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一般公共预算支出表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16"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1627"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606"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606"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606"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518"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519" w:type="pct"/>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16"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科目编码</w:t>
            </w:r>
          </w:p>
        </w:tc>
        <w:tc>
          <w:tcPr>
            <w:tcW w:w="1627"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科目名称</w:t>
            </w:r>
          </w:p>
        </w:tc>
        <w:tc>
          <w:tcPr>
            <w:tcW w:w="606"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合计</w:t>
            </w:r>
          </w:p>
        </w:tc>
        <w:tc>
          <w:tcPr>
            <w:tcW w:w="173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基本支出</w:t>
            </w:r>
          </w:p>
        </w:tc>
        <w:tc>
          <w:tcPr>
            <w:tcW w:w="519"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1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30"/>
                <w:szCs w:val="30"/>
                <w:u w:val="none"/>
              </w:rPr>
            </w:pPr>
          </w:p>
        </w:tc>
        <w:tc>
          <w:tcPr>
            <w:tcW w:w="162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30"/>
                <w:szCs w:val="30"/>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30"/>
                <w:szCs w:val="30"/>
                <w:u w:val="none"/>
              </w:rPr>
            </w:pPr>
          </w:p>
        </w:tc>
        <w:tc>
          <w:tcPr>
            <w:tcW w:w="6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小计</w:t>
            </w:r>
          </w:p>
        </w:tc>
        <w:tc>
          <w:tcPr>
            <w:tcW w:w="6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人员经费</w:t>
            </w: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公用经费</w:t>
            </w:r>
          </w:p>
        </w:tc>
        <w:tc>
          <w:tcPr>
            <w:tcW w:w="51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w:t>
            </w:r>
          </w:p>
        </w:tc>
        <w:tc>
          <w:tcPr>
            <w:tcW w:w="16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教育支出</w:t>
            </w:r>
          </w:p>
        </w:tc>
        <w:tc>
          <w:tcPr>
            <w:tcW w:w="6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80,000.00</w:t>
            </w:r>
          </w:p>
        </w:tc>
        <w:tc>
          <w:tcPr>
            <w:tcW w:w="6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6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20508</w:t>
            </w:r>
          </w:p>
        </w:tc>
        <w:tc>
          <w:tcPr>
            <w:tcW w:w="16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进修及培训</w:t>
            </w:r>
          </w:p>
        </w:tc>
        <w:tc>
          <w:tcPr>
            <w:tcW w:w="6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80,000.00</w:t>
            </w:r>
          </w:p>
        </w:tc>
        <w:tc>
          <w:tcPr>
            <w:tcW w:w="6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6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2050803</w:t>
            </w:r>
          </w:p>
        </w:tc>
        <w:tc>
          <w:tcPr>
            <w:tcW w:w="16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培训支出</w:t>
            </w:r>
          </w:p>
        </w:tc>
        <w:tc>
          <w:tcPr>
            <w:tcW w:w="6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80,000.00</w:t>
            </w:r>
          </w:p>
        </w:tc>
        <w:tc>
          <w:tcPr>
            <w:tcW w:w="6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6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206</w:t>
            </w:r>
          </w:p>
        </w:tc>
        <w:tc>
          <w:tcPr>
            <w:tcW w:w="16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科学技术支出</w:t>
            </w:r>
          </w:p>
        </w:tc>
        <w:tc>
          <w:tcPr>
            <w:tcW w:w="6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3,249,315.30</w:t>
            </w:r>
          </w:p>
        </w:tc>
        <w:tc>
          <w:tcPr>
            <w:tcW w:w="6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2,902,222.00</w:t>
            </w:r>
          </w:p>
        </w:tc>
        <w:tc>
          <w:tcPr>
            <w:tcW w:w="6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2,524,234.00</w:t>
            </w: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377,988.00</w:t>
            </w: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347,093.30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20607</w:t>
            </w:r>
          </w:p>
        </w:tc>
        <w:tc>
          <w:tcPr>
            <w:tcW w:w="16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科学技术普及</w:t>
            </w:r>
          </w:p>
        </w:tc>
        <w:tc>
          <w:tcPr>
            <w:tcW w:w="6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3,249,315.30</w:t>
            </w:r>
          </w:p>
        </w:tc>
        <w:tc>
          <w:tcPr>
            <w:tcW w:w="6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2,902,222.00</w:t>
            </w:r>
          </w:p>
        </w:tc>
        <w:tc>
          <w:tcPr>
            <w:tcW w:w="6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2,524,234.00</w:t>
            </w: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377,988.00</w:t>
            </w: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347,093.30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2060701</w:t>
            </w:r>
          </w:p>
        </w:tc>
        <w:tc>
          <w:tcPr>
            <w:tcW w:w="16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机构运行</w:t>
            </w:r>
          </w:p>
        </w:tc>
        <w:tc>
          <w:tcPr>
            <w:tcW w:w="6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2,902,222.00</w:t>
            </w:r>
          </w:p>
        </w:tc>
        <w:tc>
          <w:tcPr>
            <w:tcW w:w="6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2,902,222.00</w:t>
            </w:r>
          </w:p>
        </w:tc>
        <w:tc>
          <w:tcPr>
            <w:tcW w:w="6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2,524,234.00</w:t>
            </w: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377,988.00</w:t>
            </w: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2060702</w:t>
            </w:r>
          </w:p>
        </w:tc>
        <w:tc>
          <w:tcPr>
            <w:tcW w:w="16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科普活动</w:t>
            </w:r>
          </w:p>
        </w:tc>
        <w:tc>
          <w:tcPr>
            <w:tcW w:w="6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347,093.30</w:t>
            </w:r>
          </w:p>
        </w:tc>
        <w:tc>
          <w:tcPr>
            <w:tcW w:w="6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6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347,093.30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w:t>
            </w:r>
          </w:p>
        </w:tc>
        <w:tc>
          <w:tcPr>
            <w:tcW w:w="16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社会保障和就业支出</w:t>
            </w:r>
          </w:p>
        </w:tc>
        <w:tc>
          <w:tcPr>
            <w:tcW w:w="6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582,714.00</w:t>
            </w:r>
          </w:p>
        </w:tc>
        <w:tc>
          <w:tcPr>
            <w:tcW w:w="6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582,714.00</w:t>
            </w:r>
          </w:p>
        </w:tc>
        <w:tc>
          <w:tcPr>
            <w:tcW w:w="6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582,714.00</w:t>
            </w: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20805</w:t>
            </w:r>
          </w:p>
        </w:tc>
        <w:tc>
          <w:tcPr>
            <w:tcW w:w="16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行政事业单位养老支出</w:t>
            </w:r>
          </w:p>
        </w:tc>
        <w:tc>
          <w:tcPr>
            <w:tcW w:w="6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582,714.00</w:t>
            </w:r>
          </w:p>
        </w:tc>
        <w:tc>
          <w:tcPr>
            <w:tcW w:w="6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582,714.00</w:t>
            </w:r>
          </w:p>
        </w:tc>
        <w:tc>
          <w:tcPr>
            <w:tcW w:w="6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582,714.00</w:t>
            </w: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2080501</w:t>
            </w:r>
          </w:p>
        </w:tc>
        <w:tc>
          <w:tcPr>
            <w:tcW w:w="16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行政单位离退休</w:t>
            </w:r>
          </w:p>
        </w:tc>
        <w:tc>
          <w:tcPr>
            <w:tcW w:w="6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161,556.00</w:t>
            </w:r>
          </w:p>
        </w:tc>
        <w:tc>
          <w:tcPr>
            <w:tcW w:w="6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161,556.00</w:t>
            </w:r>
          </w:p>
        </w:tc>
        <w:tc>
          <w:tcPr>
            <w:tcW w:w="6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161,556.00</w:t>
            </w: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2080505</w:t>
            </w:r>
          </w:p>
        </w:tc>
        <w:tc>
          <w:tcPr>
            <w:tcW w:w="16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机关事业单位基本养老保险缴费支出</w:t>
            </w:r>
          </w:p>
        </w:tc>
        <w:tc>
          <w:tcPr>
            <w:tcW w:w="6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316,158.00</w:t>
            </w:r>
          </w:p>
        </w:tc>
        <w:tc>
          <w:tcPr>
            <w:tcW w:w="6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316,158.00</w:t>
            </w:r>
          </w:p>
        </w:tc>
        <w:tc>
          <w:tcPr>
            <w:tcW w:w="6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316,158.00</w:t>
            </w: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2080506</w:t>
            </w:r>
          </w:p>
        </w:tc>
        <w:tc>
          <w:tcPr>
            <w:tcW w:w="16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机关事业单位职业年金缴费支出</w:t>
            </w:r>
          </w:p>
        </w:tc>
        <w:tc>
          <w:tcPr>
            <w:tcW w:w="6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105,000.00</w:t>
            </w:r>
          </w:p>
        </w:tc>
        <w:tc>
          <w:tcPr>
            <w:tcW w:w="6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105,000.00</w:t>
            </w:r>
          </w:p>
        </w:tc>
        <w:tc>
          <w:tcPr>
            <w:tcW w:w="6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105,000.00</w:t>
            </w: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w:t>
            </w:r>
          </w:p>
        </w:tc>
        <w:tc>
          <w:tcPr>
            <w:tcW w:w="16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卫生健康支出</w:t>
            </w:r>
          </w:p>
        </w:tc>
        <w:tc>
          <w:tcPr>
            <w:tcW w:w="6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154,313.00</w:t>
            </w:r>
          </w:p>
        </w:tc>
        <w:tc>
          <w:tcPr>
            <w:tcW w:w="6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154,313.00</w:t>
            </w:r>
          </w:p>
        </w:tc>
        <w:tc>
          <w:tcPr>
            <w:tcW w:w="6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154,313.00</w:t>
            </w: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21011</w:t>
            </w:r>
          </w:p>
        </w:tc>
        <w:tc>
          <w:tcPr>
            <w:tcW w:w="16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行政事业单位医疗</w:t>
            </w:r>
          </w:p>
        </w:tc>
        <w:tc>
          <w:tcPr>
            <w:tcW w:w="6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154,313.00</w:t>
            </w:r>
          </w:p>
        </w:tc>
        <w:tc>
          <w:tcPr>
            <w:tcW w:w="6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154,313.00</w:t>
            </w:r>
          </w:p>
        </w:tc>
        <w:tc>
          <w:tcPr>
            <w:tcW w:w="6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154,313.00</w:t>
            </w: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2101101</w:t>
            </w:r>
          </w:p>
        </w:tc>
        <w:tc>
          <w:tcPr>
            <w:tcW w:w="16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行政单位医疗</w:t>
            </w:r>
          </w:p>
        </w:tc>
        <w:tc>
          <w:tcPr>
            <w:tcW w:w="6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84,780.00</w:t>
            </w:r>
          </w:p>
        </w:tc>
        <w:tc>
          <w:tcPr>
            <w:tcW w:w="6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84,780.00</w:t>
            </w:r>
          </w:p>
        </w:tc>
        <w:tc>
          <w:tcPr>
            <w:tcW w:w="6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84,780.00</w:t>
            </w: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2101102</w:t>
            </w:r>
          </w:p>
        </w:tc>
        <w:tc>
          <w:tcPr>
            <w:tcW w:w="16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事业单位医疗</w:t>
            </w:r>
          </w:p>
        </w:tc>
        <w:tc>
          <w:tcPr>
            <w:tcW w:w="6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35,367.00</w:t>
            </w:r>
          </w:p>
        </w:tc>
        <w:tc>
          <w:tcPr>
            <w:tcW w:w="6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35,367.00</w:t>
            </w:r>
          </w:p>
        </w:tc>
        <w:tc>
          <w:tcPr>
            <w:tcW w:w="6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35,367.00</w:t>
            </w: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2101103</w:t>
            </w:r>
          </w:p>
        </w:tc>
        <w:tc>
          <w:tcPr>
            <w:tcW w:w="16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公务员医疗补助</w:t>
            </w:r>
          </w:p>
        </w:tc>
        <w:tc>
          <w:tcPr>
            <w:tcW w:w="6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34,166.00</w:t>
            </w:r>
          </w:p>
        </w:tc>
        <w:tc>
          <w:tcPr>
            <w:tcW w:w="6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34,166.00</w:t>
            </w:r>
          </w:p>
        </w:tc>
        <w:tc>
          <w:tcPr>
            <w:tcW w:w="6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34,166.00</w:t>
            </w: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221</w:t>
            </w:r>
          </w:p>
        </w:tc>
        <w:tc>
          <w:tcPr>
            <w:tcW w:w="16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住房保障支出</w:t>
            </w:r>
          </w:p>
        </w:tc>
        <w:tc>
          <w:tcPr>
            <w:tcW w:w="6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378,091.00</w:t>
            </w:r>
          </w:p>
        </w:tc>
        <w:tc>
          <w:tcPr>
            <w:tcW w:w="6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378,091.00</w:t>
            </w:r>
          </w:p>
        </w:tc>
        <w:tc>
          <w:tcPr>
            <w:tcW w:w="6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378,091.00</w:t>
            </w: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22102</w:t>
            </w:r>
          </w:p>
        </w:tc>
        <w:tc>
          <w:tcPr>
            <w:tcW w:w="16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住房改革支出</w:t>
            </w:r>
          </w:p>
        </w:tc>
        <w:tc>
          <w:tcPr>
            <w:tcW w:w="6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378,091.00</w:t>
            </w:r>
          </w:p>
        </w:tc>
        <w:tc>
          <w:tcPr>
            <w:tcW w:w="6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378,091.00</w:t>
            </w:r>
          </w:p>
        </w:tc>
        <w:tc>
          <w:tcPr>
            <w:tcW w:w="6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378,091.00</w:t>
            </w: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2210201</w:t>
            </w:r>
          </w:p>
        </w:tc>
        <w:tc>
          <w:tcPr>
            <w:tcW w:w="16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住房公积金</w:t>
            </w:r>
          </w:p>
        </w:tc>
        <w:tc>
          <w:tcPr>
            <w:tcW w:w="6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324,691.00</w:t>
            </w:r>
          </w:p>
        </w:tc>
        <w:tc>
          <w:tcPr>
            <w:tcW w:w="6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324,691.00</w:t>
            </w:r>
          </w:p>
        </w:tc>
        <w:tc>
          <w:tcPr>
            <w:tcW w:w="6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324,691.00</w:t>
            </w: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2210203</w:t>
            </w:r>
          </w:p>
        </w:tc>
        <w:tc>
          <w:tcPr>
            <w:tcW w:w="16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购房补贴</w:t>
            </w:r>
          </w:p>
        </w:tc>
        <w:tc>
          <w:tcPr>
            <w:tcW w:w="6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53,400.00</w:t>
            </w:r>
          </w:p>
        </w:tc>
        <w:tc>
          <w:tcPr>
            <w:tcW w:w="6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53,400.00</w:t>
            </w:r>
          </w:p>
        </w:tc>
        <w:tc>
          <w:tcPr>
            <w:tcW w:w="6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53,400.00</w:t>
            </w: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14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      计</w:t>
            </w:r>
          </w:p>
        </w:tc>
        <w:tc>
          <w:tcPr>
            <w:tcW w:w="6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4,444,433.30</w:t>
            </w:r>
          </w:p>
        </w:tc>
        <w:tc>
          <w:tcPr>
            <w:tcW w:w="6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4,017,340.00</w:t>
            </w:r>
          </w:p>
        </w:tc>
        <w:tc>
          <w:tcPr>
            <w:tcW w:w="6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3,639,352.00</w:t>
            </w: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377,988.00</w:t>
            </w: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427,093.30</w:t>
            </w:r>
          </w:p>
        </w:tc>
      </w:tr>
    </w:tbl>
    <w:p>
      <w:pPr>
        <w:pStyle w:val="3"/>
        <w:rPr>
          <w:rFonts w:hint="eastAsia"/>
          <w:lang w:val="en-US" w:eastAsia="zh-CN"/>
        </w:rPr>
        <w:sectPr>
          <w:pgSz w:w="16840" w:h="11910" w:orient="landscape"/>
          <w:pgMar w:top="1083" w:right="1582" w:bottom="1083" w:left="850" w:header="720" w:footer="720" w:gutter="0"/>
          <w:pgNumType w:fmt="numberInDash"/>
          <w:cols w:space="0" w:num="1"/>
          <w:rtlGutter w:val="0"/>
          <w:docGrid w:linePitch="286" w:charSpace="0"/>
        </w:sectPr>
      </w:pPr>
    </w:p>
    <w:tbl>
      <w:tblPr>
        <w:tblStyle w:val="2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82"/>
        <w:gridCol w:w="5554"/>
        <w:gridCol w:w="2445"/>
        <w:gridCol w:w="2445"/>
        <w:gridCol w:w="20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000" w:type="pct"/>
            <w:gridSpan w:val="5"/>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表6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000" w:type="pct"/>
            <w:gridSpan w:val="5"/>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一般公共预算基本支出表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12"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1898"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836"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836"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715" w:type="pct"/>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61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部门预算支出经济分类科目</w:t>
            </w:r>
          </w:p>
        </w:tc>
        <w:tc>
          <w:tcPr>
            <w:tcW w:w="2388"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本年一般公共预算基本支出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科目编码</w:t>
            </w:r>
          </w:p>
        </w:tc>
        <w:tc>
          <w:tcPr>
            <w:tcW w:w="1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科目名称</w:t>
            </w:r>
          </w:p>
        </w:tc>
        <w:tc>
          <w:tcPr>
            <w:tcW w:w="8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合计</w:t>
            </w:r>
          </w:p>
        </w:tc>
        <w:tc>
          <w:tcPr>
            <w:tcW w:w="8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人员经费</w:t>
            </w:r>
          </w:p>
        </w:tc>
        <w:tc>
          <w:tcPr>
            <w:tcW w:w="7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301</w:t>
            </w:r>
          </w:p>
        </w:tc>
        <w:tc>
          <w:tcPr>
            <w:tcW w:w="1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工资福利支出</w:t>
            </w:r>
          </w:p>
        </w:tc>
        <w:tc>
          <w:tcPr>
            <w:tcW w:w="8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3,477,796.00</w:t>
            </w:r>
          </w:p>
        </w:tc>
        <w:tc>
          <w:tcPr>
            <w:tcW w:w="8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3,477,796.00</w:t>
            </w:r>
          </w:p>
        </w:tc>
        <w:tc>
          <w:tcPr>
            <w:tcW w:w="7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30101</w:t>
            </w:r>
          </w:p>
        </w:tc>
        <w:tc>
          <w:tcPr>
            <w:tcW w:w="1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基本工资</w:t>
            </w:r>
          </w:p>
        </w:tc>
        <w:tc>
          <w:tcPr>
            <w:tcW w:w="8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953,652.00</w:t>
            </w:r>
          </w:p>
        </w:tc>
        <w:tc>
          <w:tcPr>
            <w:tcW w:w="8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953,652.00</w:t>
            </w:r>
          </w:p>
        </w:tc>
        <w:tc>
          <w:tcPr>
            <w:tcW w:w="7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30102</w:t>
            </w:r>
          </w:p>
        </w:tc>
        <w:tc>
          <w:tcPr>
            <w:tcW w:w="1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津贴补贴</w:t>
            </w:r>
          </w:p>
        </w:tc>
        <w:tc>
          <w:tcPr>
            <w:tcW w:w="8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873,948.00</w:t>
            </w:r>
          </w:p>
        </w:tc>
        <w:tc>
          <w:tcPr>
            <w:tcW w:w="8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873,948.00</w:t>
            </w:r>
          </w:p>
        </w:tc>
        <w:tc>
          <w:tcPr>
            <w:tcW w:w="7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30103</w:t>
            </w:r>
          </w:p>
        </w:tc>
        <w:tc>
          <w:tcPr>
            <w:tcW w:w="1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奖金</w:t>
            </w:r>
          </w:p>
        </w:tc>
        <w:tc>
          <w:tcPr>
            <w:tcW w:w="8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270,906.00</w:t>
            </w:r>
          </w:p>
        </w:tc>
        <w:tc>
          <w:tcPr>
            <w:tcW w:w="8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270,906.00</w:t>
            </w:r>
          </w:p>
        </w:tc>
        <w:tc>
          <w:tcPr>
            <w:tcW w:w="7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30107</w:t>
            </w:r>
          </w:p>
        </w:tc>
        <w:tc>
          <w:tcPr>
            <w:tcW w:w="1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绩效工资</w:t>
            </w:r>
          </w:p>
        </w:tc>
        <w:tc>
          <w:tcPr>
            <w:tcW w:w="8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224,112.00</w:t>
            </w:r>
          </w:p>
        </w:tc>
        <w:tc>
          <w:tcPr>
            <w:tcW w:w="8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224,112.00</w:t>
            </w:r>
          </w:p>
        </w:tc>
        <w:tc>
          <w:tcPr>
            <w:tcW w:w="7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30108</w:t>
            </w:r>
          </w:p>
        </w:tc>
        <w:tc>
          <w:tcPr>
            <w:tcW w:w="1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机关事业单位基本养老保险缴费</w:t>
            </w:r>
          </w:p>
        </w:tc>
        <w:tc>
          <w:tcPr>
            <w:tcW w:w="8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316,158.00</w:t>
            </w:r>
          </w:p>
        </w:tc>
        <w:tc>
          <w:tcPr>
            <w:tcW w:w="8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316,158.00</w:t>
            </w:r>
          </w:p>
        </w:tc>
        <w:tc>
          <w:tcPr>
            <w:tcW w:w="7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30109</w:t>
            </w:r>
          </w:p>
        </w:tc>
        <w:tc>
          <w:tcPr>
            <w:tcW w:w="1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职业年金缴费</w:t>
            </w:r>
          </w:p>
        </w:tc>
        <w:tc>
          <w:tcPr>
            <w:tcW w:w="8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105,000.00</w:t>
            </w:r>
          </w:p>
        </w:tc>
        <w:tc>
          <w:tcPr>
            <w:tcW w:w="8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105,000.00</w:t>
            </w:r>
          </w:p>
        </w:tc>
        <w:tc>
          <w:tcPr>
            <w:tcW w:w="7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30110</w:t>
            </w:r>
          </w:p>
        </w:tc>
        <w:tc>
          <w:tcPr>
            <w:tcW w:w="1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职工基本医疗保险缴费</w:t>
            </w:r>
          </w:p>
        </w:tc>
        <w:tc>
          <w:tcPr>
            <w:tcW w:w="8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120,147.00</w:t>
            </w:r>
          </w:p>
        </w:tc>
        <w:tc>
          <w:tcPr>
            <w:tcW w:w="8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120,147.00</w:t>
            </w:r>
          </w:p>
        </w:tc>
        <w:tc>
          <w:tcPr>
            <w:tcW w:w="7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30111</w:t>
            </w:r>
          </w:p>
        </w:tc>
        <w:tc>
          <w:tcPr>
            <w:tcW w:w="1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公务员医疗补助缴费</w:t>
            </w:r>
          </w:p>
        </w:tc>
        <w:tc>
          <w:tcPr>
            <w:tcW w:w="8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34,166.00</w:t>
            </w:r>
          </w:p>
        </w:tc>
        <w:tc>
          <w:tcPr>
            <w:tcW w:w="8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34,166.00</w:t>
            </w:r>
          </w:p>
        </w:tc>
        <w:tc>
          <w:tcPr>
            <w:tcW w:w="7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30112</w:t>
            </w:r>
          </w:p>
        </w:tc>
        <w:tc>
          <w:tcPr>
            <w:tcW w:w="1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其他社会保障缴费</w:t>
            </w:r>
          </w:p>
        </w:tc>
        <w:tc>
          <w:tcPr>
            <w:tcW w:w="8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6,884.00</w:t>
            </w:r>
          </w:p>
        </w:tc>
        <w:tc>
          <w:tcPr>
            <w:tcW w:w="8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6,884.00</w:t>
            </w:r>
          </w:p>
        </w:tc>
        <w:tc>
          <w:tcPr>
            <w:tcW w:w="7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30113</w:t>
            </w:r>
          </w:p>
        </w:tc>
        <w:tc>
          <w:tcPr>
            <w:tcW w:w="1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住房公积金</w:t>
            </w:r>
          </w:p>
        </w:tc>
        <w:tc>
          <w:tcPr>
            <w:tcW w:w="8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324,691.00</w:t>
            </w:r>
          </w:p>
        </w:tc>
        <w:tc>
          <w:tcPr>
            <w:tcW w:w="8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324,691.00</w:t>
            </w:r>
          </w:p>
        </w:tc>
        <w:tc>
          <w:tcPr>
            <w:tcW w:w="7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30199</w:t>
            </w:r>
          </w:p>
        </w:tc>
        <w:tc>
          <w:tcPr>
            <w:tcW w:w="1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其他工资福利支出</w:t>
            </w:r>
          </w:p>
        </w:tc>
        <w:tc>
          <w:tcPr>
            <w:tcW w:w="8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248,132.00</w:t>
            </w:r>
          </w:p>
        </w:tc>
        <w:tc>
          <w:tcPr>
            <w:tcW w:w="8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248,132.00</w:t>
            </w:r>
          </w:p>
        </w:tc>
        <w:tc>
          <w:tcPr>
            <w:tcW w:w="7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302</w:t>
            </w:r>
          </w:p>
        </w:tc>
        <w:tc>
          <w:tcPr>
            <w:tcW w:w="1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商品和服务支出</w:t>
            </w:r>
          </w:p>
        </w:tc>
        <w:tc>
          <w:tcPr>
            <w:tcW w:w="8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377,988.00</w:t>
            </w:r>
          </w:p>
        </w:tc>
        <w:tc>
          <w:tcPr>
            <w:tcW w:w="8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7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377,988.00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30201</w:t>
            </w:r>
          </w:p>
        </w:tc>
        <w:tc>
          <w:tcPr>
            <w:tcW w:w="1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办公费</w:t>
            </w:r>
          </w:p>
        </w:tc>
        <w:tc>
          <w:tcPr>
            <w:tcW w:w="8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32,400.00</w:t>
            </w:r>
          </w:p>
        </w:tc>
        <w:tc>
          <w:tcPr>
            <w:tcW w:w="8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7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30204</w:t>
            </w:r>
          </w:p>
        </w:tc>
        <w:tc>
          <w:tcPr>
            <w:tcW w:w="1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手续费</w:t>
            </w:r>
          </w:p>
        </w:tc>
        <w:tc>
          <w:tcPr>
            <w:tcW w:w="8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2,000.00</w:t>
            </w:r>
          </w:p>
        </w:tc>
        <w:tc>
          <w:tcPr>
            <w:tcW w:w="8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7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30207</w:t>
            </w:r>
          </w:p>
        </w:tc>
        <w:tc>
          <w:tcPr>
            <w:tcW w:w="1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邮电费</w:t>
            </w:r>
          </w:p>
        </w:tc>
        <w:tc>
          <w:tcPr>
            <w:tcW w:w="8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1,500.00</w:t>
            </w:r>
          </w:p>
        </w:tc>
        <w:tc>
          <w:tcPr>
            <w:tcW w:w="8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7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30211</w:t>
            </w:r>
          </w:p>
        </w:tc>
        <w:tc>
          <w:tcPr>
            <w:tcW w:w="1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差旅费</w:t>
            </w:r>
          </w:p>
        </w:tc>
        <w:tc>
          <w:tcPr>
            <w:tcW w:w="8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7,300.00</w:t>
            </w:r>
          </w:p>
        </w:tc>
        <w:tc>
          <w:tcPr>
            <w:tcW w:w="8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7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30217</w:t>
            </w:r>
          </w:p>
        </w:tc>
        <w:tc>
          <w:tcPr>
            <w:tcW w:w="1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公务接待费</w:t>
            </w:r>
          </w:p>
        </w:tc>
        <w:tc>
          <w:tcPr>
            <w:tcW w:w="8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5,000.00</w:t>
            </w:r>
          </w:p>
        </w:tc>
        <w:tc>
          <w:tcPr>
            <w:tcW w:w="8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7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30226</w:t>
            </w:r>
          </w:p>
        </w:tc>
        <w:tc>
          <w:tcPr>
            <w:tcW w:w="1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劳务费</w:t>
            </w:r>
          </w:p>
        </w:tc>
        <w:tc>
          <w:tcPr>
            <w:tcW w:w="8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6,200.00</w:t>
            </w:r>
          </w:p>
        </w:tc>
        <w:tc>
          <w:tcPr>
            <w:tcW w:w="8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7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30228</w:t>
            </w:r>
          </w:p>
        </w:tc>
        <w:tc>
          <w:tcPr>
            <w:tcW w:w="1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工会经费</w:t>
            </w:r>
          </w:p>
        </w:tc>
        <w:tc>
          <w:tcPr>
            <w:tcW w:w="8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54,116.00</w:t>
            </w:r>
          </w:p>
        </w:tc>
        <w:tc>
          <w:tcPr>
            <w:tcW w:w="8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7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54,116.00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30229</w:t>
            </w:r>
          </w:p>
        </w:tc>
        <w:tc>
          <w:tcPr>
            <w:tcW w:w="1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福利费</w:t>
            </w:r>
          </w:p>
        </w:tc>
        <w:tc>
          <w:tcPr>
            <w:tcW w:w="8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69,472.00</w:t>
            </w:r>
          </w:p>
        </w:tc>
        <w:tc>
          <w:tcPr>
            <w:tcW w:w="8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7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69,472.00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30231</w:t>
            </w:r>
          </w:p>
        </w:tc>
        <w:tc>
          <w:tcPr>
            <w:tcW w:w="1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公务用车运行维护费</w:t>
            </w:r>
          </w:p>
        </w:tc>
        <w:tc>
          <w:tcPr>
            <w:tcW w:w="8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65,000.00</w:t>
            </w:r>
          </w:p>
        </w:tc>
        <w:tc>
          <w:tcPr>
            <w:tcW w:w="8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7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30239</w:t>
            </w:r>
          </w:p>
        </w:tc>
        <w:tc>
          <w:tcPr>
            <w:tcW w:w="1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其他交通费用</w:t>
            </w:r>
          </w:p>
        </w:tc>
        <w:tc>
          <w:tcPr>
            <w:tcW w:w="8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135,000.00</w:t>
            </w:r>
          </w:p>
        </w:tc>
        <w:tc>
          <w:tcPr>
            <w:tcW w:w="8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7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303</w:t>
            </w:r>
          </w:p>
        </w:tc>
        <w:tc>
          <w:tcPr>
            <w:tcW w:w="1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对个人和家庭的补助</w:t>
            </w:r>
          </w:p>
        </w:tc>
        <w:tc>
          <w:tcPr>
            <w:tcW w:w="8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161,556.00</w:t>
            </w:r>
          </w:p>
        </w:tc>
        <w:tc>
          <w:tcPr>
            <w:tcW w:w="8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161,556.00</w:t>
            </w:r>
          </w:p>
        </w:tc>
        <w:tc>
          <w:tcPr>
            <w:tcW w:w="7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30302</w:t>
            </w:r>
          </w:p>
        </w:tc>
        <w:tc>
          <w:tcPr>
            <w:tcW w:w="1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退休费</w:t>
            </w:r>
          </w:p>
        </w:tc>
        <w:tc>
          <w:tcPr>
            <w:tcW w:w="8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161,556.00</w:t>
            </w:r>
          </w:p>
        </w:tc>
        <w:tc>
          <w:tcPr>
            <w:tcW w:w="8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161,556.00</w:t>
            </w:r>
          </w:p>
        </w:tc>
        <w:tc>
          <w:tcPr>
            <w:tcW w:w="7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      计</w:t>
            </w:r>
          </w:p>
        </w:tc>
        <w:tc>
          <w:tcPr>
            <w:tcW w:w="8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4,017,340.00</w:t>
            </w:r>
          </w:p>
        </w:tc>
        <w:tc>
          <w:tcPr>
            <w:tcW w:w="8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3,639,352.00</w:t>
            </w:r>
          </w:p>
        </w:tc>
        <w:tc>
          <w:tcPr>
            <w:tcW w:w="7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377,988.00</w:t>
            </w:r>
          </w:p>
        </w:tc>
      </w:tr>
    </w:tbl>
    <w:p>
      <w:pPr>
        <w:keepNext w:val="0"/>
        <w:keepLines w:val="0"/>
        <w:widowControl/>
        <w:suppressLineNumbers w:val="0"/>
        <w:jc w:val="left"/>
        <w:textAlignment w:val="center"/>
        <w:rPr>
          <w:rFonts w:hint="eastAsia" w:ascii="宋体" w:hAnsi="宋体" w:eastAsia="宋体" w:cs="宋体"/>
          <w:b/>
          <w:bCs/>
          <w:i w:val="0"/>
          <w:iCs w:val="0"/>
          <w:color w:val="000000"/>
          <w:kern w:val="0"/>
          <w:sz w:val="32"/>
          <w:szCs w:val="32"/>
          <w:u w:val="none"/>
          <w:lang w:val="en-US" w:eastAsia="zh-CN" w:bidi="ar"/>
        </w:rPr>
        <w:sectPr>
          <w:pgSz w:w="16840" w:h="11910" w:orient="landscape"/>
          <w:pgMar w:top="1083" w:right="1582" w:bottom="1083" w:left="850" w:header="720" w:footer="720" w:gutter="0"/>
          <w:pgNumType w:fmt="numberInDash"/>
          <w:cols w:space="0" w:num="1"/>
          <w:rtlGutter w:val="0"/>
          <w:docGrid w:linePitch="286" w:charSpace="0"/>
        </w:sectPr>
      </w:pPr>
    </w:p>
    <w:tbl>
      <w:tblPr>
        <w:tblStyle w:val="2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43"/>
        <w:gridCol w:w="878"/>
        <w:gridCol w:w="586"/>
        <w:gridCol w:w="843"/>
        <w:gridCol w:w="586"/>
        <w:gridCol w:w="792"/>
        <w:gridCol w:w="689"/>
        <w:gridCol w:w="862"/>
        <w:gridCol w:w="585"/>
        <w:gridCol w:w="844"/>
        <w:gridCol w:w="637"/>
        <w:gridCol w:w="844"/>
        <w:gridCol w:w="603"/>
        <w:gridCol w:w="929"/>
        <w:gridCol w:w="466"/>
        <w:gridCol w:w="827"/>
        <w:gridCol w:w="416"/>
        <w:gridCol w:w="858"/>
        <w:gridCol w:w="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000" w:type="pct"/>
            <w:gridSpan w:val="19"/>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表7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000" w:type="pct"/>
            <w:gridSpan w:val="19"/>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一般公共预算“三公”经费支出表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61"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300"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200"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288"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200"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270"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235"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294"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200"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288"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217"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288"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206"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317"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1129" w:type="pct"/>
            <w:gridSpan w:val="5"/>
            <w:tcBorders>
              <w:top w:val="nil"/>
              <w:left w:val="nil"/>
              <w:bottom w:val="nil"/>
              <w:right w:val="nil"/>
            </w:tcBorders>
            <w:shd w:val="clear" w:color="auto" w:fill="auto"/>
            <w:noWrap/>
            <w:vAlign w:val="bottom"/>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61"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单位名称</w:t>
            </w:r>
          </w:p>
        </w:tc>
        <w:tc>
          <w:tcPr>
            <w:tcW w:w="1495" w:type="pct"/>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2024年预算数</w:t>
            </w:r>
          </w:p>
        </w:tc>
        <w:tc>
          <w:tcPr>
            <w:tcW w:w="1495" w:type="pct"/>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2024年执行数</w:t>
            </w:r>
          </w:p>
        </w:tc>
        <w:tc>
          <w:tcPr>
            <w:tcW w:w="1447" w:type="pct"/>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2025年预算数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30"/>
                <w:szCs w:val="30"/>
                <w:u w:val="none"/>
              </w:rPr>
            </w:pPr>
          </w:p>
        </w:tc>
        <w:tc>
          <w:tcPr>
            <w:tcW w:w="300"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"三公"经费合计</w:t>
            </w:r>
          </w:p>
        </w:tc>
        <w:tc>
          <w:tcPr>
            <w:tcW w:w="200"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因公出国(境)费</w:t>
            </w:r>
          </w:p>
        </w:tc>
        <w:tc>
          <w:tcPr>
            <w:tcW w:w="759"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公务用车购置及运行费</w:t>
            </w:r>
          </w:p>
        </w:tc>
        <w:tc>
          <w:tcPr>
            <w:tcW w:w="235"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公务接待费</w:t>
            </w:r>
          </w:p>
        </w:tc>
        <w:tc>
          <w:tcPr>
            <w:tcW w:w="294"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"三公"经费合计</w:t>
            </w:r>
          </w:p>
        </w:tc>
        <w:tc>
          <w:tcPr>
            <w:tcW w:w="200"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因公出国(境)费</w:t>
            </w:r>
          </w:p>
        </w:tc>
        <w:tc>
          <w:tcPr>
            <w:tcW w:w="794"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公务用车购置及运行费</w:t>
            </w:r>
          </w:p>
        </w:tc>
        <w:tc>
          <w:tcPr>
            <w:tcW w:w="206"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公务接待费</w:t>
            </w:r>
          </w:p>
        </w:tc>
        <w:tc>
          <w:tcPr>
            <w:tcW w:w="317"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"三公"经费合计</w:t>
            </w:r>
          </w:p>
        </w:tc>
        <w:tc>
          <w:tcPr>
            <w:tcW w:w="159"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因公出国(境)费</w:t>
            </w:r>
          </w:p>
        </w:tc>
        <w:tc>
          <w:tcPr>
            <w:tcW w:w="718"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公务用车购置及运行费</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6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30"/>
                <w:szCs w:val="30"/>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30"/>
                <w:szCs w:val="30"/>
                <w:u w:val="none"/>
              </w:rPr>
            </w:pPr>
          </w:p>
        </w:tc>
        <w:tc>
          <w:tcPr>
            <w:tcW w:w="200"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30"/>
                <w:szCs w:val="30"/>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小计</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公务用车购置费</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公务用车运行维护费</w:t>
            </w: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30"/>
                <w:szCs w:val="30"/>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30"/>
                <w:szCs w:val="30"/>
                <w:u w:val="none"/>
              </w:rPr>
            </w:pPr>
          </w:p>
        </w:tc>
        <w:tc>
          <w:tcPr>
            <w:tcW w:w="200"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30"/>
                <w:szCs w:val="30"/>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小计</w:t>
            </w:r>
          </w:p>
        </w:tc>
        <w:tc>
          <w:tcPr>
            <w:tcW w:w="2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公务用车购置费</w:t>
            </w: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公务用车运行维护费</w:t>
            </w: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30"/>
                <w:szCs w:val="30"/>
                <w:u w:val="none"/>
              </w:rPr>
            </w:pPr>
          </w:p>
        </w:tc>
        <w:tc>
          <w:tcPr>
            <w:tcW w:w="31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30"/>
                <w:szCs w:val="30"/>
                <w:u w:val="none"/>
              </w:rPr>
            </w:pPr>
          </w:p>
        </w:tc>
        <w:tc>
          <w:tcPr>
            <w:tcW w:w="15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30"/>
                <w:szCs w:val="30"/>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小计</w:t>
            </w:r>
          </w:p>
        </w:tc>
        <w:tc>
          <w:tcPr>
            <w:tcW w:w="1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公务用车购置费</w:t>
            </w:r>
          </w:p>
        </w:tc>
        <w:tc>
          <w:tcPr>
            <w:tcW w:w="2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公务用车运行维护费</w:t>
            </w: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506002-锡林郭勒盟科技教育和创新服务中心</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8,000.00</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8,000.00</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8,000.00</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506001-锡林郭勒盟科学技术协会</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70,000.00</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65,000.00</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65,000.00</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5,000.00</w:t>
            </w:r>
          </w:p>
        </w:tc>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70,000.00</w:t>
            </w:r>
          </w:p>
        </w:tc>
        <w:tc>
          <w:tcPr>
            <w:tcW w:w="1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65,000.00</w:t>
            </w:r>
          </w:p>
        </w:tc>
        <w:tc>
          <w:tcPr>
            <w:tcW w:w="1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65,000.00</w:t>
            </w:r>
          </w:p>
        </w:tc>
        <w:tc>
          <w:tcPr>
            <w:tcW w:w="2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506001-内蒙古自治区锡林郭勒盟科学技术协会</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12,493.00</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12,219.00</w:t>
            </w:r>
          </w:p>
        </w:tc>
        <w:tc>
          <w:tcPr>
            <w:tcW w:w="2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12,219.00</w:t>
            </w:r>
          </w:p>
        </w:tc>
        <w:tc>
          <w:tcPr>
            <w:tcW w:w="2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274.00</w:t>
            </w: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bl>
    <w:p>
      <w:pPr>
        <w:pStyle w:val="3"/>
        <w:rPr>
          <w:rFonts w:hint="eastAsia"/>
          <w:lang w:val="en-US" w:eastAsia="zh-CN"/>
        </w:rPr>
        <w:sectPr>
          <w:pgSz w:w="16840" w:h="11910" w:orient="landscape"/>
          <w:pgMar w:top="1083" w:right="1582" w:bottom="1083" w:left="850" w:header="720" w:footer="720" w:gutter="0"/>
          <w:pgNumType w:fmt="numberInDash"/>
          <w:cols w:space="0" w:num="1"/>
          <w:rtlGutter w:val="0"/>
          <w:docGrid w:linePitch="286" w:charSpace="0"/>
        </w:sectPr>
      </w:pPr>
    </w:p>
    <w:tbl>
      <w:tblPr>
        <w:tblStyle w:val="2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57"/>
        <w:gridCol w:w="3985"/>
        <w:gridCol w:w="2658"/>
        <w:gridCol w:w="2658"/>
        <w:gridCol w:w="2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09"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表8</w:t>
            </w:r>
          </w:p>
        </w:tc>
        <w:tc>
          <w:tcPr>
            <w:tcW w:w="1363"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909"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909"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909"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000" w:type="pct"/>
            <w:gridSpan w:val="5"/>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09"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1363"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909"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909"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909" w:type="pct"/>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09"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科目编码</w:t>
            </w:r>
          </w:p>
        </w:tc>
        <w:tc>
          <w:tcPr>
            <w:tcW w:w="1363"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科目名称</w:t>
            </w:r>
          </w:p>
        </w:tc>
        <w:tc>
          <w:tcPr>
            <w:tcW w:w="272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本年政府性基金预算支出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0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30"/>
                <w:szCs w:val="30"/>
                <w:u w:val="none"/>
              </w:rPr>
            </w:pPr>
          </w:p>
        </w:tc>
        <w:tc>
          <w:tcPr>
            <w:tcW w:w="1363"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30"/>
                <w:szCs w:val="30"/>
                <w:u w:val="none"/>
              </w:rPr>
            </w:pPr>
          </w:p>
        </w:tc>
        <w:tc>
          <w:tcPr>
            <w:tcW w:w="9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合计</w:t>
            </w:r>
          </w:p>
        </w:tc>
        <w:tc>
          <w:tcPr>
            <w:tcW w:w="9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基本支出</w:t>
            </w:r>
          </w:p>
        </w:tc>
        <w:tc>
          <w:tcPr>
            <w:tcW w:w="9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9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4"/>
                <w:szCs w:val="24"/>
                <w:u w:val="none"/>
              </w:rPr>
            </w:pPr>
          </w:p>
        </w:tc>
        <w:tc>
          <w:tcPr>
            <w:tcW w:w="1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4"/>
                <w:szCs w:val="24"/>
                <w:u w:val="none"/>
              </w:rPr>
            </w:pPr>
          </w:p>
        </w:tc>
        <w:tc>
          <w:tcPr>
            <w:tcW w:w="26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26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2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9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4"/>
                <w:szCs w:val="24"/>
                <w:u w:val="none"/>
              </w:rPr>
            </w:pPr>
          </w:p>
        </w:tc>
        <w:tc>
          <w:tcPr>
            <w:tcW w:w="1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4"/>
                <w:szCs w:val="24"/>
                <w:u w:val="none"/>
              </w:rPr>
            </w:pPr>
          </w:p>
        </w:tc>
        <w:tc>
          <w:tcPr>
            <w:tcW w:w="26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26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2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9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4"/>
                <w:szCs w:val="24"/>
                <w:u w:val="none"/>
              </w:rPr>
            </w:pPr>
          </w:p>
        </w:tc>
        <w:tc>
          <w:tcPr>
            <w:tcW w:w="1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4"/>
                <w:szCs w:val="24"/>
                <w:u w:val="none"/>
              </w:rPr>
            </w:pPr>
          </w:p>
        </w:tc>
        <w:tc>
          <w:tcPr>
            <w:tcW w:w="26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26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2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27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      计</w:t>
            </w:r>
          </w:p>
        </w:tc>
        <w:tc>
          <w:tcPr>
            <w:tcW w:w="26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0 </w:t>
            </w:r>
          </w:p>
        </w:tc>
        <w:tc>
          <w:tcPr>
            <w:tcW w:w="26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0 </w:t>
            </w:r>
          </w:p>
        </w:tc>
        <w:tc>
          <w:tcPr>
            <w:tcW w:w="2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09"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1363"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909"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909"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909"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72" w:type="pct"/>
            <w:gridSpan w:val="2"/>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32"/>
                <w:szCs w:val="32"/>
                <w:u w:val="none"/>
                <w:lang w:val="en-US" w:eastAsia="zh-CN" w:bidi="ar"/>
              </w:rPr>
              <w:t>本单位无政府性基金预算支出。</w:t>
            </w:r>
          </w:p>
        </w:tc>
        <w:tc>
          <w:tcPr>
            <w:tcW w:w="909"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909"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909"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r>
    </w:tbl>
    <w:p>
      <w:pPr>
        <w:pStyle w:val="3"/>
        <w:rPr>
          <w:rFonts w:hint="eastAsia"/>
          <w:lang w:val="en-US" w:eastAsia="zh-CN"/>
        </w:rPr>
        <w:sectPr>
          <w:pgSz w:w="16840" w:h="11910" w:orient="landscape"/>
          <w:pgMar w:top="1083" w:right="1582" w:bottom="1083" w:left="850" w:header="720" w:footer="720" w:gutter="0"/>
          <w:pgNumType w:fmt="numberInDash"/>
          <w:cols w:space="0" w:num="1"/>
          <w:rtlGutter w:val="0"/>
          <w:docGrid w:linePitch="286" w:charSpace="0"/>
        </w:sectPr>
      </w:pPr>
    </w:p>
    <w:tbl>
      <w:tblPr>
        <w:tblStyle w:val="2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93"/>
        <w:gridCol w:w="3194"/>
        <w:gridCol w:w="1840"/>
        <w:gridCol w:w="3194"/>
        <w:gridCol w:w="32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000" w:type="pct"/>
            <w:gridSpan w:val="5"/>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表9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000" w:type="pct"/>
            <w:gridSpan w:val="5"/>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国有资本经营预算支出表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92"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1092"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629"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1092"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1093" w:type="pct"/>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92"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科目编码</w:t>
            </w:r>
          </w:p>
        </w:tc>
        <w:tc>
          <w:tcPr>
            <w:tcW w:w="1092"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科目名称</w:t>
            </w:r>
          </w:p>
        </w:tc>
        <w:tc>
          <w:tcPr>
            <w:tcW w:w="2815"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本年国有资本经营预算支出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9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30"/>
                <w:szCs w:val="30"/>
                <w:u w:val="none"/>
              </w:rPr>
            </w:pPr>
          </w:p>
        </w:tc>
        <w:tc>
          <w:tcPr>
            <w:tcW w:w="109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30"/>
                <w:szCs w:val="30"/>
                <w:u w:val="none"/>
              </w:rPr>
            </w:pPr>
          </w:p>
        </w:tc>
        <w:tc>
          <w:tcPr>
            <w:tcW w:w="6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合计</w:t>
            </w:r>
          </w:p>
        </w:tc>
        <w:tc>
          <w:tcPr>
            <w:tcW w:w="10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基本支出</w:t>
            </w:r>
          </w:p>
        </w:tc>
        <w:tc>
          <w:tcPr>
            <w:tcW w:w="1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0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4"/>
                <w:szCs w:val="24"/>
                <w:u w:val="none"/>
              </w:rPr>
            </w:pPr>
          </w:p>
        </w:tc>
        <w:tc>
          <w:tcPr>
            <w:tcW w:w="10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4"/>
                <w:szCs w:val="24"/>
                <w:u w:val="none"/>
              </w:rPr>
            </w:pPr>
          </w:p>
        </w:tc>
        <w:tc>
          <w:tcPr>
            <w:tcW w:w="1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31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32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0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4"/>
                <w:szCs w:val="24"/>
                <w:u w:val="none"/>
              </w:rPr>
            </w:pPr>
          </w:p>
        </w:tc>
        <w:tc>
          <w:tcPr>
            <w:tcW w:w="10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4"/>
                <w:szCs w:val="24"/>
                <w:u w:val="none"/>
              </w:rPr>
            </w:pPr>
          </w:p>
        </w:tc>
        <w:tc>
          <w:tcPr>
            <w:tcW w:w="1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31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32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0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4"/>
                <w:szCs w:val="24"/>
                <w:u w:val="none"/>
              </w:rPr>
            </w:pPr>
          </w:p>
        </w:tc>
        <w:tc>
          <w:tcPr>
            <w:tcW w:w="10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4"/>
                <w:szCs w:val="24"/>
                <w:u w:val="none"/>
              </w:rPr>
            </w:pPr>
          </w:p>
        </w:tc>
        <w:tc>
          <w:tcPr>
            <w:tcW w:w="1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31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32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18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      计</w:t>
            </w:r>
          </w:p>
        </w:tc>
        <w:tc>
          <w:tcPr>
            <w:tcW w:w="1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0 </w:t>
            </w:r>
          </w:p>
        </w:tc>
        <w:tc>
          <w:tcPr>
            <w:tcW w:w="31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0 </w:t>
            </w:r>
          </w:p>
        </w:tc>
        <w:tc>
          <w:tcPr>
            <w:tcW w:w="32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92"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1092"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629"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1092"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1093"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184" w:type="pct"/>
            <w:gridSpan w:val="2"/>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本单位无国有资本经营预算支出。</w:t>
            </w:r>
          </w:p>
        </w:tc>
        <w:tc>
          <w:tcPr>
            <w:tcW w:w="629"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1092"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1093"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r>
    </w:tbl>
    <w:p>
      <w:pPr>
        <w:pStyle w:val="3"/>
        <w:rPr>
          <w:rFonts w:hint="eastAsia"/>
          <w:lang w:val="en-US" w:eastAsia="zh-CN"/>
        </w:rPr>
        <w:sectPr>
          <w:pgSz w:w="16840" w:h="11910" w:orient="landscape"/>
          <w:pgMar w:top="1083" w:right="1582" w:bottom="1083" w:left="850" w:header="720" w:footer="720" w:gutter="0"/>
          <w:pgNumType w:fmt="numberInDash"/>
          <w:cols w:space="0" w:num="1"/>
          <w:rtlGutter w:val="0"/>
          <w:docGrid w:linePitch="286" w:charSpace="0"/>
        </w:sectPr>
      </w:pPr>
    </w:p>
    <w:tbl>
      <w:tblPr>
        <w:tblStyle w:val="2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1"/>
        <w:gridCol w:w="1240"/>
        <w:gridCol w:w="1509"/>
        <w:gridCol w:w="1050"/>
        <w:gridCol w:w="1237"/>
        <w:gridCol w:w="1219"/>
        <w:gridCol w:w="1069"/>
        <w:gridCol w:w="843"/>
        <w:gridCol w:w="938"/>
        <w:gridCol w:w="1031"/>
        <w:gridCol w:w="1069"/>
        <w:gridCol w:w="975"/>
        <w:gridCol w:w="923"/>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97" w:type="pct"/>
            <w:gridSpan w:val="2"/>
            <w:tcBorders>
              <w:top w:val="nil"/>
              <w:left w:val="nil"/>
              <w:bottom w:val="nil"/>
              <w:right w:val="nil"/>
            </w:tcBorders>
            <w:shd w:val="clear" w:color="auto" w:fill="FFFFFF"/>
            <w:noWrap/>
            <w:vAlign w:val="center"/>
          </w:tcPr>
          <w:p>
            <w:pPr>
              <w:jc w:val="left"/>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表10</w:t>
            </w:r>
          </w:p>
        </w:tc>
        <w:tc>
          <w:tcPr>
            <w:tcW w:w="515" w:type="pct"/>
            <w:tcBorders>
              <w:top w:val="nil"/>
              <w:left w:val="nil"/>
              <w:bottom w:val="nil"/>
              <w:right w:val="nil"/>
            </w:tcBorders>
            <w:shd w:val="clear" w:color="auto" w:fill="FFFFFF"/>
            <w:noWrap/>
            <w:vAlign w:val="center"/>
          </w:tcPr>
          <w:p>
            <w:pPr>
              <w:jc w:val="left"/>
              <w:rPr>
                <w:rFonts w:hint="eastAsia" w:ascii="宋体" w:hAnsi="宋体" w:eastAsia="宋体" w:cs="宋体"/>
                <w:b/>
                <w:bCs/>
                <w:i w:val="0"/>
                <w:iCs w:val="0"/>
                <w:color w:val="000000"/>
                <w:sz w:val="32"/>
                <w:szCs w:val="32"/>
                <w:u w:val="none"/>
              </w:rPr>
            </w:pPr>
          </w:p>
        </w:tc>
        <w:tc>
          <w:tcPr>
            <w:tcW w:w="358" w:type="pct"/>
            <w:tcBorders>
              <w:top w:val="nil"/>
              <w:left w:val="nil"/>
              <w:bottom w:val="nil"/>
              <w:right w:val="nil"/>
            </w:tcBorders>
            <w:shd w:val="clear" w:color="auto" w:fill="FFFFFF"/>
            <w:noWrap/>
            <w:vAlign w:val="center"/>
          </w:tcPr>
          <w:p>
            <w:pPr>
              <w:jc w:val="left"/>
              <w:rPr>
                <w:rFonts w:hint="eastAsia" w:ascii="宋体" w:hAnsi="宋体" w:eastAsia="宋体" w:cs="宋体"/>
                <w:b/>
                <w:bCs/>
                <w:i w:val="0"/>
                <w:iCs w:val="0"/>
                <w:color w:val="000000"/>
                <w:sz w:val="32"/>
                <w:szCs w:val="32"/>
                <w:u w:val="none"/>
              </w:rPr>
            </w:pPr>
          </w:p>
        </w:tc>
        <w:tc>
          <w:tcPr>
            <w:tcW w:w="422" w:type="pct"/>
            <w:tcBorders>
              <w:top w:val="nil"/>
              <w:left w:val="nil"/>
              <w:bottom w:val="nil"/>
              <w:right w:val="nil"/>
            </w:tcBorders>
            <w:shd w:val="clear" w:color="auto" w:fill="FFFFFF"/>
            <w:noWrap/>
            <w:vAlign w:val="center"/>
          </w:tcPr>
          <w:p>
            <w:pPr>
              <w:jc w:val="left"/>
              <w:rPr>
                <w:rFonts w:hint="eastAsia" w:ascii="宋体" w:hAnsi="宋体" w:eastAsia="宋体" w:cs="宋体"/>
                <w:b/>
                <w:bCs/>
                <w:i w:val="0"/>
                <w:iCs w:val="0"/>
                <w:color w:val="000000"/>
                <w:sz w:val="32"/>
                <w:szCs w:val="32"/>
                <w:u w:val="none"/>
              </w:rPr>
            </w:pPr>
          </w:p>
        </w:tc>
        <w:tc>
          <w:tcPr>
            <w:tcW w:w="416" w:type="pct"/>
            <w:tcBorders>
              <w:top w:val="nil"/>
              <w:left w:val="nil"/>
              <w:bottom w:val="nil"/>
              <w:right w:val="nil"/>
            </w:tcBorders>
            <w:shd w:val="clear" w:color="auto" w:fill="FFFFFF"/>
            <w:noWrap/>
            <w:vAlign w:val="center"/>
          </w:tcPr>
          <w:p>
            <w:pPr>
              <w:jc w:val="left"/>
              <w:rPr>
                <w:rFonts w:hint="eastAsia" w:ascii="宋体" w:hAnsi="宋体" w:eastAsia="宋体" w:cs="宋体"/>
                <w:b/>
                <w:bCs/>
                <w:i w:val="0"/>
                <w:iCs w:val="0"/>
                <w:color w:val="000000"/>
                <w:sz w:val="32"/>
                <w:szCs w:val="32"/>
                <w:u w:val="none"/>
              </w:rPr>
            </w:pPr>
          </w:p>
        </w:tc>
        <w:tc>
          <w:tcPr>
            <w:tcW w:w="365" w:type="pct"/>
            <w:tcBorders>
              <w:top w:val="nil"/>
              <w:left w:val="nil"/>
              <w:bottom w:val="nil"/>
              <w:right w:val="nil"/>
            </w:tcBorders>
            <w:shd w:val="clear" w:color="auto" w:fill="FFFFFF"/>
            <w:noWrap/>
            <w:vAlign w:val="center"/>
          </w:tcPr>
          <w:p>
            <w:pPr>
              <w:jc w:val="left"/>
              <w:rPr>
                <w:rFonts w:hint="eastAsia" w:ascii="宋体" w:hAnsi="宋体" w:eastAsia="宋体" w:cs="宋体"/>
                <w:b/>
                <w:bCs/>
                <w:i w:val="0"/>
                <w:iCs w:val="0"/>
                <w:color w:val="000000"/>
                <w:sz w:val="32"/>
                <w:szCs w:val="32"/>
                <w:u w:val="none"/>
              </w:rPr>
            </w:pPr>
          </w:p>
        </w:tc>
        <w:tc>
          <w:tcPr>
            <w:tcW w:w="288" w:type="pct"/>
            <w:tcBorders>
              <w:top w:val="nil"/>
              <w:left w:val="nil"/>
              <w:bottom w:val="nil"/>
              <w:right w:val="nil"/>
            </w:tcBorders>
            <w:shd w:val="clear" w:color="auto" w:fill="FFFFFF"/>
            <w:noWrap/>
            <w:vAlign w:val="center"/>
          </w:tcPr>
          <w:p>
            <w:pPr>
              <w:jc w:val="left"/>
              <w:rPr>
                <w:rFonts w:hint="eastAsia" w:ascii="宋体" w:hAnsi="宋体" w:eastAsia="宋体" w:cs="宋体"/>
                <w:b/>
                <w:bCs/>
                <w:i w:val="0"/>
                <w:iCs w:val="0"/>
                <w:color w:val="000000"/>
                <w:sz w:val="32"/>
                <w:szCs w:val="32"/>
                <w:u w:val="none"/>
              </w:rPr>
            </w:pPr>
          </w:p>
        </w:tc>
        <w:tc>
          <w:tcPr>
            <w:tcW w:w="320" w:type="pct"/>
            <w:tcBorders>
              <w:top w:val="nil"/>
              <w:left w:val="nil"/>
              <w:bottom w:val="nil"/>
              <w:right w:val="nil"/>
            </w:tcBorders>
            <w:shd w:val="clear" w:color="auto" w:fill="FFFFFF"/>
            <w:noWrap/>
            <w:vAlign w:val="center"/>
          </w:tcPr>
          <w:p>
            <w:pPr>
              <w:jc w:val="left"/>
              <w:rPr>
                <w:rFonts w:hint="eastAsia" w:ascii="宋体" w:hAnsi="宋体" w:eastAsia="宋体" w:cs="宋体"/>
                <w:b/>
                <w:bCs/>
                <w:i w:val="0"/>
                <w:iCs w:val="0"/>
                <w:color w:val="000000"/>
                <w:sz w:val="32"/>
                <w:szCs w:val="32"/>
                <w:u w:val="none"/>
              </w:rPr>
            </w:pPr>
          </w:p>
        </w:tc>
        <w:tc>
          <w:tcPr>
            <w:tcW w:w="352" w:type="pct"/>
            <w:tcBorders>
              <w:top w:val="nil"/>
              <w:left w:val="nil"/>
              <w:bottom w:val="nil"/>
              <w:right w:val="nil"/>
            </w:tcBorders>
            <w:shd w:val="clear" w:color="auto" w:fill="FFFFFF"/>
            <w:noWrap/>
            <w:vAlign w:val="center"/>
          </w:tcPr>
          <w:p>
            <w:pPr>
              <w:jc w:val="left"/>
              <w:rPr>
                <w:rFonts w:hint="eastAsia" w:ascii="宋体" w:hAnsi="宋体" w:eastAsia="宋体" w:cs="宋体"/>
                <w:b/>
                <w:bCs/>
                <w:i w:val="0"/>
                <w:iCs w:val="0"/>
                <w:color w:val="000000"/>
                <w:sz w:val="32"/>
                <w:szCs w:val="32"/>
                <w:u w:val="none"/>
              </w:rPr>
            </w:pPr>
          </w:p>
        </w:tc>
        <w:tc>
          <w:tcPr>
            <w:tcW w:w="365" w:type="pct"/>
            <w:tcBorders>
              <w:top w:val="nil"/>
              <w:left w:val="nil"/>
              <w:bottom w:val="nil"/>
              <w:right w:val="nil"/>
            </w:tcBorders>
            <w:shd w:val="clear" w:color="auto" w:fill="FFFFFF"/>
            <w:noWrap/>
            <w:vAlign w:val="center"/>
          </w:tcPr>
          <w:p>
            <w:pPr>
              <w:jc w:val="left"/>
              <w:rPr>
                <w:rFonts w:hint="eastAsia" w:ascii="宋体" w:hAnsi="宋体" w:eastAsia="宋体" w:cs="宋体"/>
                <w:b/>
                <w:bCs/>
                <w:i w:val="0"/>
                <w:iCs w:val="0"/>
                <w:color w:val="000000"/>
                <w:sz w:val="32"/>
                <w:szCs w:val="32"/>
                <w:u w:val="none"/>
              </w:rPr>
            </w:pPr>
          </w:p>
        </w:tc>
        <w:tc>
          <w:tcPr>
            <w:tcW w:w="333" w:type="pct"/>
            <w:tcBorders>
              <w:top w:val="nil"/>
              <w:left w:val="nil"/>
              <w:bottom w:val="nil"/>
              <w:right w:val="nil"/>
            </w:tcBorders>
            <w:shd w:val="clear" w:color="auto" w:fill="FFFFFF"/>
            <w:noWrap/>
            <w:vAlign w:val="center"/>
          </w:tcPr>
          <w:p>
            <w:pPr>
              <w:jc w:val="left"/>
              <w:rPr>
                <w:rFonts w:hint="eastAsia" w:ascii="宋体" w:hAnsi="宋体" w:eastAsia="宋体" w:cs="宋体"/>
                <w:b/>
                <w:bCs/>
                <w:i w:val="0"/>
                <w:iCs w:val="0"/>
                <w:color w:val="000000"/>
                <w:sz w:val="32"/>
                <w:szCs w:val="32"/>
                <w:u w:val="none"/>
              </w:rPr>
            </w:pPr>
          </w:p>
        </w:tc>
        <w:tc>
          <w:tcPr>
            <w:tcW w:w="315" w:type="pct"/>
            <w:tcBorders>
              <w:top w:val="nil"/>
              <w:left w:val="nil"/>
              <w:bottom w:val="nil"/>
              <w:right w:val="nil"/>
            </w:tcBorders>
            <w:shd w:val="clear" w:color="auto" w:fill="FFFFFF"/>
            <w:noWrap/>
            <w:vAlign w:val="center"/>
          </w:tcPr>
          <w:p>
            <w:pPr>
              <w:jc w:val="left"/>
              <w:rPr>
                <w:rFonts w:hint="eastAsia" w:ascii="宋体" w:hAnsi="宋体" w:eastAsia="宋体" w:cs="宋体"/>
                <w:b/>
                <w:bCs/>
                <w:i w:val="0"/>
                <w:iCs w:val="0"/>
                <w:color w:val="000000"/>
                <w:sz w:val="32"/>
                <w:szCs w:val="32"/>
                <w:u w:val="none"/>
              </w:rPr>
            </w:pPr>
          </w:p>
        </w:tc>
        <w:tc>
          <w:tcPr>
            <w:tcW w:w="246" w:type="pct"/>
            <w:tcBorders>
              <w:top w:val="nil"/>
              <w:left w:val="nil"/>
              <w:bottom w:val="nil"/>
              <w:right w:val="nil"/>
            </w:tcBorders>
            <w:shd w:val="clear" w:color="auto" w:fill="FFFFFF"/>
            <w:noWrap/>
            <w:vAlign w:val="center"/>
          </w:tcPr>
          <w:p>
            <w:pPr>
              <w:jc w:val="left"/>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000" w:type="pct"/>
            <w:gridSpan w:val="14"/>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项目支出表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73"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423"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515"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358"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422"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416"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365"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288"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320"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352"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1260" w:type="pct"/>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73"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类型</w:t>
            </w:r>
          </w:p>
        </w:tc>
        <w:tc>
          <w:tcPr>
            <w:tcW w:w="423"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项目编码</w:t>
            </w:r>
          </w:p>
        </w:tc>
        <w:tc>
          <w:tcPr>
            <w:tcW w:w="515"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项目名称</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单位编码</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项目单位</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合计</w:t>
            </w:r>
          </w:p>
        </w:tc>
        <w:tc>
          <w:tcPr>
            <w:tcW w:w="974"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本年拨款</w:t>
            </w:r>
          </w:p>
        </w:tc>
        <w:tc>
          <w:tcPr>
            <w:tcW w:w="1051"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财政拨款结转结余</w:t>
            </w:r>
          </w:p>
        </w:tc>
        <w:tc>
          <w:tcPr>
            <w:tcW w:w="315"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财政专户管理资金</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30"/>
                <w:szCs w:val="30"/>
                <w:u w:val="none"/>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30"/>
                <w:szCs w:val="30"/>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30"/>
                <w:szCs w:val="3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30"/>
                <w:szCs w:val="30"/>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30"/>
                <w:szCs w:val="30"/>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30"/>
                <w:szCs w:val="3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w:t>
            </w: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w:t>
            </w:r>
          </w:p>
        </w:tc>
        <w:tc>
          <w:tcPr>
            <w:tcW w:w="3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w:t>
            </w: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30"/>
                <w:szCs w:val="30"/>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部门预算项目</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152500245063110000013</w:t>
            </w:r>
          </w:p>
        </w:tc>
        <w:tc>
          <w:tcPr>
            <w:tcW w:w="5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科学技术普及项目</w:t>
            </w:r>
          </w:p>
        </w:tc>
        <w:tc>
          <w:tcPr>
            <w:tcW w:w="3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506001</w:t>
            </w: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锡林郭勒盟科学技术协会</w:t>
            </w:r>
          </w:p>
        </w:tc>
        <w:tc>
          <w:tcPr>
            <w:tcW w:w="4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9,100.00</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9,100.00</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专项资金项目</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152500245063210000009</w:t>
            </w:r>
          </w:p>
        </w:tc>
        <w:tc>
          <w:tcPr>
            <w:tcW w:w="5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2024年本级基层科普行动计划</w:t>
            </w:r>
          </w:p>
        </w:tc>
        <w:tc>
          <w:tcPr>
            <w:tcW w:w="3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506001</w:t>
            </w: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锡林郭勒盟科学技术协会</w:t>
            </w:r>
          </w:p>
        </w:tc>
        <w:tc>
          <w:tcPr>
            <w:tcW w:w="4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37,993.30</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37,993.30</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部门预算项目</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152500255063110000001</w:t>
            </w:r>
          </w:p>
        </w:tc>
        <w:tc>
          <w:tcPr>
            <w:tcW w:w="5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科学技术普及项目</w:t>
            </w:r>
          </w:p>
        </w:tc>
        <w:tc>
          <w:tcPr>
            <w:tcW w:w="3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506001</w:t>
            </w: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锡林郭勒盟科学技术协会</w:t>
            </w:r>
          </w:p>
        </w:tc>
        <w:tc>
          <w:tcPr>
            <w:tcW w:w="4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380,000.00</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380,000.00</w:t>
            </w: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995"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  计</w:t>
            </w:r>
          </w:p>
        </w:tc>
        <w:tc>
          <w:tcPr>
            <w:tcW w:w="4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427,093.30</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380,000.00</w:t>
            </w: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47,093.30</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4"/>
                <w:szCs w:val="24"/>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4"/>
                <w:szCs w:val="24"/>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4"/>
                <w:szCs w:val="24"/>
                <w:u w:val="none"/>
              </w:rPr>
            </w:pPr>
          </w:p>
        </w:tc>
      </w:tr>
    </w:tbl>
    <w:p>
      <w:pPr>
        <w:pStyle w:val="3"/>
        <w:rPr>
          <w:rFonts w:hint="eastAsia"/>
          <w:lang w:val="en-US" w:eastAsia="zh-CN"/>
        </w:rPr>
        <w:sectPr>
          <w:pgSz w:w="16840" w:h="11910" w:orient="landscape"/>
          <w:pgMar w:top="1083" w:right="1582" w:bottom="1083" w:left="850" w:header="720" w:footer="720" w:gutter="0"/>
          <w:pgNumType w:fmt="numberInDash"/>
          <w:cols w:space="0" w:num="1"/>
          <w:rtlGutter w:val="0"/>
          <w:docGrid w:linePitch="286" w:charSpace="0"/>
        </w:sectPr>
      </w:pPr>
    </w:p>
    <w:tbl>
      <w:tblPr>
        <w:tblStyle w:val="2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15"/>
        <w:gridCol w:w="1215"/>
        <w:gridCol w:w="1215"/>
        <w:gridCol w:w="1419"/>
        <w:gridCol w:w="1716"/>
        <w:gridCol w:w="1216"/>
        <w:gridCol w:w="1216"/>
        <w:gridCol w:w="1216"/>
        <w:gridCol w:w="1216"/>
        <w:gridCol w:w="1216"/>
        <w:gridCol w:w="966"/>
        <w:gridCol w:w="1216"/>
        <w:gridCol w:w="8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000" w:type="pct"/>
            <w:gridSpan w:val="13"/>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表11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3"/>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项目绩效目标表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7"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397"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380"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436"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566"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371"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371"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371"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371"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371"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304"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371"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284" w:type="pct"/>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项目名称</w:t>
            </w:r>
          </w:p>
        </w:tc>
        <w:tc>
          <w:tcPr>
            <w:tcW w:w="3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项目单位</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项目类别</w:t>
            </w:r>
          </w:p>
        </w:tc>
        <w:tc>
          <w:tcPr>
            <w:tcW w:w="4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预算数</w:t>
            </w:r>
          </w:p>
        </w:tc>
        <w:tc>
          <w:tcPr>
            <w:tcW w:w="5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年度绩效目标</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一级指标</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二级指标</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三级指标</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指标性质</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指标方向</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目标值</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计量单位</w:t>
            </w:r>
          </w:p>
        </w:tc>
        <w:tc>
          <w:tcPr>
            <w:tcW w:w="2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9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住房补贴</w:t>
            </w:r>
          </w:p>
        </w:tc>
        <w:tc>
          <w:tcPr>
            <w:tcW w:w="39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506001-锡林郭勒盟科学技术协会</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11-工资福利支出</w:t>
            </w:r>
          </w:p>
        </w:tc>
        <w:tc>
          <w:tcPr>
            <w:tcW w:w="4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32,400.00</w:t>
            </w:r>
          </w:p>
        </w:tc>
        <w:tc>
          <w:tcPr>
            <w:tcW w:w="56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严格执行相关政策，保障工资及时发放、足额发放，预算编制科学合理，减少结余资金</w:t>
            </w:r>
          </w:p>
        </w:tc>
        <w:tc>
          <w:tcPr>
            <w:tcW w:w="37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产出指标(50分)</w:t>
            </w:r>
          </w:p>
        </w:tc>
        <w:tc>
          <w:tcPr>
            <w:tcW w:w="37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科目调整次数</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反向</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小于等于</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4"/>
                <w:szCs w:val="24"/>
                <w:u w:val="none"/>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足额保障率</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等于</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4"/>
                <w:szCs w:val="24"/>
                <w:u w:val="none"/>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发放及时率</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等于</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4"/>
                <w:szCs w:val="24"/>
                <w:u w:val="none"/>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效益指标(30分)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经济效益指标</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结余率=结余数/预算数</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反向</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小于等于</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9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工资保险等</w:t>
            </w:r>
          </w:p>
        </w:tc>
        <w:tc>
          <w:tcPr>
            <w:tcW w:w="39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506001-锡林郭勒盟科学技术协会</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11-工资福利支出</w:t>
            </w:r>
          </w:p>
        </w:tc>
        <w:tc>
          <w:tcPr>
            <w:tcW w:w="4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2,451,299.00</w:t>
            </w:r>
          </w:p>
        </w:tc>
        <w:tc>
          <w:tcPr>
            <w:tcW w:w="56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严格执行相关政策，保障工资及时发放、足额发放，预算编制科学合理，减少结余资金</w:t>
            </w:r>
          </w:p>
        </w:tc>
        <w:tc>
          <w:tcPr>
            <w:tcW w:w="37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产出指标(50分)</w:t>
            </w:r>
          </w:p>
        </w:tc>
        <w:tc>
          <w:tcPr>
            <w:tcW w:w="37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科目调整次数</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反向</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小于等于</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4"/>
                <w:szCs w:val="24"/>
                <w:u w:val="none"/>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足额保障率</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等于</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4"/>
                <w:szCs w:val="24"/>
                <w:u w:val="none"/>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发放及时率</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等于</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4"/>
                <w:szCs w:val="24"/>
                <w:u w:val="none"/>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效益指标(30分)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经济效益指标</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结余率=结余数/预算数</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反向</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小于等于</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9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离退休费</w:t>
            </w:r>
          </w:p>
        </w:tc>
        <w:tc>
          <w:tcPr>
            <w:tcW w:w="39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506001-锡林郭勒盟科学技术协会</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12-对个人和家庭补助支出</w:t>
            </w:r>
          </w:p>
        </w:tc>
        <w:tc>
          <w:tcPr>
            <w:tcW w:w="4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161,556.00</w:t>
            </w:r>
          </w:p>
        </w:tc>
        <w:tc>
          <w:tcPr>
            <w:tcW w:w="56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严格执行相关政策，保障工资及时发放、足额发放，预算编制科学合理，减少结余资金</w:t>
            </w:r>
          </w:p>
        </w:tc>
        <w:tc>
          <w:tcPr>
            <w:tcW w:w="37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产出指标(50分)</w:t>
            </w:r>
          </w:p>
        </w:tc>
        <w:tc>
          <w:tcPr>
            <w:tcW w:w="37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科目调整次数</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反向</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小于等于</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4"/>
                <w:szCs w:val="24"/>
                <w:u w:val="none"/>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足额保障率</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等于</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4"/>
                <w:szCs w:val="24"/>
                <w:u w:val="none"/>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发放及时率</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等于</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4"/>
                <w:szCs w:val="24"/>
                <w:u w:val="none"/>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效益指标(30分)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经济效益指标</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结余率=结余数/预算数</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反向</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小于等于</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9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其他公用经费</w:t>
            </w:r>
          </w:p>
        </w:tc>
        <w:tc>
          <w:tcPr>
            <w:tcW w:w="39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506001-锡林郭勒盟科学技术协会</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21-公用经费</w:t>
            </w:r>
          </w:p>
        </w:tc>
        <w:tc>
          <w:tcPr>
            <w:tcW w:w="4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224,150.00</w:t>
            </w:r>
          </w:p>
        </w:tc>
        <w:tc>
          <w:tcPr>
            <w:tcW w:w="56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严格执行相关政策，保障工资及时发放、足额发放，预算编制科学合理，减少结余资金</w:t>
            </w:r>
          </w:p>
        </w:tc>
        <w:tc>
          <w:tcPr>
            <w:tcW w:w="37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产出指标(50分)</w:t>
            </w:r>
          </w:p>
        </w:tc>
        <w:tc>
          <w:tcPr>
            <w:tcW w:w="37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科目调整次数</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反向</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小于等于</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4"/>
                <w:szCs w:val="24"/>
                <w:u w:val="none"/>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足额保障率</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等于</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4"/>
                <w:szCs w:val="24"/>
                <w:u w:val="none"/>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发放及时率</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等于</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4"/>
                <w:szCs w:val="24"/>
                <w:u w:val="none"/>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效益指标(30分)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经济效益指标</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结余率=结余数/预算数</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反向</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小于等于</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9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公用经费</w:t>
            </w:r>
          </w:p>
        </w:tc>
        <w:tc>
          <w:tcPr>
            <w:tcW w:w="39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506001-锡林郭勒盟科学技术协会</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21-公用经费</w:t>
            </w:r>
          </w:p>
        </w:tc>
        <w:tc>
          <w:tcPr>
            <w:tcW w:w="4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104,000.00</w:t>
            </w:r>
          </w:p>
        </w:tc>
        <w:tc>
          <w:tcPr>
            <w:tcW w:w="56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严格执行相关政策，保障工资及时发放、足额发放，预算编制科学合理，减少结余资金</w:t>
            </w:r>
          </w:p>
        </w:tc>
        <w:tc>
          <w:tcPr>
            <w:tcW w:w="37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产出指标(50分)</w:t>
            </w:r>
          </w:p>
        </w:tc>
        <w:tc>
          <w:tcPr>
            <w:tcW w:w="37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科目调整次数</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反向</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小于等于</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4"/>
                <w:szCs w:val="24"/>
                <w:u w:val="none"/>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足额保障率</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等于</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4"/>
                <w:szCs w:val="24"/>
                <w:u w:val="none"/>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发放及时率</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等于</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4"/>
                <w:szCs w:val="24"/>
                <w:u w:val="none"/>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效益指标(30分)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经济效益指标</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结余率=结余数/预算数</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反向</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小于等于</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9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科学技术普及项目</w:t>
            </w:r>
          </w:p>
        </w:tc>
        <w:tc>
          <w:tcPr>
            <w:tcW w:w="39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506001-锡林郭勒盟科学技术协会</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31-部门预算项目</w:t>
            </w:r>
          </w:p>
        </w:tc>
        <w:tc>
          <w:tcPr>
            <w:tcW w:w="4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380,000.00</w:t>
            </w:r>
          </w:p>
        </w:tc>
        <w:tc>
          <w:tcPr>
            <w:tcW w:w="56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年内完成以下项目：一、用于面向青少年、农牧民、产业工人、老年人、领导干部和公务员等五大人群开展的线上线下科学技术普及活动所需的宣传品购置、劳务费、设备购置租赁、科普信息化建设等费用，计划8万元。 二、举办全盟全民科学素质竞赛、青少年机器人竞赛及技能培训、青少年科技创新大赛等，计划8万元。 三、开展科普信息员、科技志愿者、科协工作者、学会（协会）、基层组织能力提升培训及盟科协八届委员会相关会议，计划8万元。 四、开展国际交流合作，计划8万元。 五、学会服务能力提升，举办学术交流活动和支持所属学会（协会）开展相关学术交流活动，计划8万元；</w:t>
            </w:r>
          </w:p>
        </w:tc>
        <w:tc>
          <w:tcPr>
            <w:tcW w:w="37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产出指标(50分)</w:t>
            </w:r>
          </w:p>
        </w:tc>
        <w:tc>
          <w:tcPr>
            <w:tcW w:w="37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举办全盟全民科学素质竞赛及青少年科创大赛</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等于</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4"/>
                <w:szCs w:val="24"/>
                <w:u w:val="none"/>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举办学术交流及支持学会协会开展学术交流</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等于</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4"/>
                <w:szCs w:val="24"/>
                <w:u w:val="none"/>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开展国际交流活动</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等于</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4"/>
                <w:szCs w:val="24"/>
                <w:u w:val="none"/>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开展科协基层组织能力提升培训班及科协第八届三次委员会议</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等于</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4"/>
                <w:szCs w:val="24"/>
                <w:u w:val="none"/>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用于五大人群开展科学技术普及活动</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等于</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4"/>
                <w:szCs w:val="24"/>
                <w:u w:val="none"/>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7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举办全盟公民科学素质竞赛等四类竞猜及技能培训</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大于等于</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4"/>
                <w:szCs w:val="24"/>
                <w:u w:val="none"/>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举办学术交流会及支持学会协会开展学术交流活动</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大于等于</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4"/>
                <w:szCs w:val="24"/>
                <w:u w:val="none"/>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召开盟科协八届委员会议及提升基层组织能力培训班</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大于等于</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4"/>
                <w:szCs w:val="24"/>
                <w:u w:val="none"/>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面向五大人群开展线上线下科学技术普及活动</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大于等于</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4"/>
                <w:szCs w:val="24"/>
                <w:u w:val="none"/>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7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完成项目目标所需周期</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等于</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4"/>
                <w:szCs w:val="24"/>
                <w:u w:val="none"/>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年底完成所有绩效目标</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大于等于</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4"/>
                <w:szCs w:val="24"/>
                <w:u w:val="none"/>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7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教育深度与广度</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大于等于</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4"/>
                <w:szCs w:val="24"/>
                <w:u w:val="none"/>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活动组织的专业性</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大于等于</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4"/>
                <w:szCs w:val="24"/>
                <w:u w:val="none"/>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科学内容的准确性</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大于等于</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4"/>
                <w:szCs w:val="24"/>
                <w:u w:val="none"/>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7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效益指标(30分)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可持续影响指标</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逐年提高公民科学素质</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大于等于</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4"/>
                <w:szCs w:val="24"/>
                <w:u w:val="none"/>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社会效益指标</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提升全民科学素质</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大于等于</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4"/>
                <w:szCs w:val="24"/>
                <w:u w:val="none"/>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满意度指标(10分)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服务对象满意度指标</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科普受益人群满意度</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大于等于</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9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住房补贴</w:t>
            </w:r>
          </w:p>
        </w:tc>
        <w:tc>
          <w:tcPr>
            <w:tcW w:w="39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506002-锡林郭勒盟科技教育和创新服务中心</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11-工资福利支出</w:t>
            </w:r>
          </w:p>
        </w:tc>
        <w:tc>
          <w:tcPr>
            <w:tcW w:w="4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21,000.00</w:t>
            </w:r>
          </w:p>
        </w:tc>
        <w:tc>
          <w:tcPr>
            <w:tcW w:w="56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严格执行相关政策，保障工资及时发放、足额发放，预算编制科学合理，减少结余资金</w:t>
            </w:r>
          </w:p>
        </w:tc>
        <w:tc>
          <w:tcPr>
            <w:tcW w:w="37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产出指标(50分)</w:t>
            </w:r>
          </w:p>
        </w:tc>
        <w:tc>
          <w:tcPr>
            <w:tcW w:w="37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科目调整次数</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反向</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小于等于</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4"/>
                <w:szCs w:val="24"/>
                <w:u w:val="none"/>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足额保障率</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等于</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4"/>
                <w:szCs w:val="24"/>
                <w:u w:val="none"/>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发放及时率</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等于</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4"/>
                <w:szCs w:val="24"/>
                <w:u w:val="none"/>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效益指标(30分)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经济效益指标</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结余率=结余数/预算数</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反向</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小于等于</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9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工资保险等</w:t>
            </w:r>
          </w:p>
        </w:tc>
        <w:tc>
          <w:tcPr>
            <w:tcW w:w="39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506002-锡林郭勒盟科技教育和创新服务中心</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11-工资福利支出</w:t>
            </w:r>
          </w:p>
        </w:tc>
        <w:tc>
          <w:tcPr>
            <w:tcW w:w="4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973,097.00</w:t>
            </w:r>
          </w:p>
        </w:tc>
        <w:tc>
          <w:tcPr>
            <w:tcW w:w="56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严格执行相关政策，保障工资及时发放、足额发放，预算编制科学合理，减少结余资金</w:t>
            </w:r>
          </w:p>
        </w:tc>
        <w:tc>
          <w:tcPr>
            <w:tcW w:w="37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产出指标(50分)</w:t>
            </w:r>
          </w:p>
        </w:tc>
        <w:tc>
          <w:tcPr>
            <w:tcW w:w="37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科目调整次数</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反向</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小于等于</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4"/>
                <w:szCs w:val="24"/>
                <w:u w:val="none"/>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足额保障率</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等于</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4"/>
                <w:szCs w:val="24"/>
                <w:u w:val="none"/>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发放及时率</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等于</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4"/>
                <w:szCs w:val="24"/>
                <w:u w:val="none"/>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效益指标(30分)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经济效益指标</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结余率=结余数/预算数</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反向</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小于等于</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9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其他公用经费</w:t>
            </w:r>
          </w:p>
        </w:tc>
        <w:tc>
          <w:tcPr>
            <w:tcW w:w="39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506002-锡林郭勒盟科技教育和创新服务中心</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21-公用经费</w:t>
            </w:r>
          </w:p>
        </w:tc>
        <w:tc>
          <w:tcPr>
            <w:tcW w:w="4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34,438.00</w:t>
            </w:r>
          </w:p>
        </w:tc>
        <w:tc>
          <w:tcPr>
            <w:tcW w:w="56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严格执行相关政策，保障工资及时发放、足额发放，预算编制科学合理，减少结余资金</w:t>
            </w:r>
          </w:p>
        </w:tc>
        <w:tc>
          <w:tcPr>
            <w:tcW w:w="37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产出指标(50分)</w:t>
            </w:r>
          </w:p>
        </w:tc>
        <w:tc>
          <w:tcPr>
            <w:tcW w:w="37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科目调整次数</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反向</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小于等于</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4"/>
                <w:szCs w:val="24"/>
                <w:u w:val="none"/>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足额保障率</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等于</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4"/>
                <w:szCs w:val="24"/>
                <w:u w:val="none"/>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发放及时率</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等于</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4"/>
                <w:szCs w:val="24"/>
                <w:u w:val="none"/>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效益指标(30分)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经济效益指标</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结余率=结余数/预算数</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反向</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小于等于</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9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公用经费</w:t>
            </w:r>
          </w:p>
        </w:tc>
        <w:tc>
          <w:tcPr>
            <w:tcW w:w="39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506002-锡林郭勒盟科技教育和创新服务中心</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21-公用经费</w:t>
            </w:r>
          </w:p>
        </w:tc>
        <w:tc>
          <w:tcPr>
            <w:tcW w:w="4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15,400.00</w:t>
            </w:r>
          </w:p>
        </w:tc>
        <w:tc>
          <w:tcPr>
            <w:tcW w:w="56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严格执行相关政策，保障工资及时发放、足额发放，预算编制科学合理，减少结余资金</w:t>
            </w:r>
          </w:p>
        </w:tc>
        <w:tc>
          <w:tcPr>
            <w:tcW w:w="37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产出指标(50分)</w:t>
            </w:r>
          </w:p>
        </w:tc>
        <w:tc>
          <w:tcPr>
            <w:tcW w:w="37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科目调整次数</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反向</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小于等于</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4"/>
                <w:szCs w:val="24"/>
                <w:u w:val="none"/>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足额保障率</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等于</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4"/>
                <w:szCs w:val="24"/>
                <w:u w:val="none"/>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发放及时率</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等于</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4"/>
                <w:szCs w:val="24"/>
                <w:u w:val="none"/>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效益指标(30分)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经济效益指标</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结余率=结余数/预算数</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反向</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小于等于</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bCs/>
                <w:i w:val="0"/>
                <w:iCs w:val="0"/>
                <w:color w:val="000000"/>
                <w:sz w:val="24"/>
                <w:szCs w:val="24"/>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bCs/>
                <w:i w:val="0"/>
                <w:iCs w:val="0"/>
                <w:color w:val="000000"/>
                <w:sz w:val="24"/>
                <w:szCs w:val="24"/>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4,397,340.00</w:t>
            </w:r>
          </w:p>
        </w:tc>
        <w:tc>
          <w:tcPr>
            <w:tcW w:w="5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bCs/>
                <w:i w:val="0"/>
                <w:iCs w:val="0"/>
                <w:color w:val="000000"/>
                <w:sz w:val="24"/>
                <w:szCs w:val="24"/>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bCs/>
                <w:i w:val="0"/>
                <w:iCs w:val="0"/>
                <w:color w:val="000000"/>
                <w:sz w:val="24"/>
                <w:szCs w:val="24"/>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bCs/>
                <w:i w:val="0"/>
                <w:iCs w:val="0"/>
                <w:color w:val="000000"/>
                <w:sz w:val="24"/>
                <w:szCs w:val="24"/>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bCs/>
                <w:i w:val="0"/>
                <w:iCs w:val="0"/>
                <w:color w:val="000000"/>
                <w:sz w:val="24"/>
                <w:szCs w:val="24"/>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bCs/>
                <w:i w:val="0"/>
                <w:iCs w:val="0"/>
                <w:color w:val="000000"/>
                <w:sz w:val="24"/>
                <w:szCs w:val="24"/>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bCs/>
                <w:i w:val="0"/>
                <w:iCs w:val="0"/>
                <w:color w:val="000000"/>
                <w:sz w:val="24"/>
                <w:szCs w:val="24"/>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bCs/>
                <w:i w:val="0"/>
                <w:iCs w:val="0"/>
                <w:color w:val="000000"/>
                <w:sz w:val="24"/>
                <w:szCs w:val="24"/>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bCs/>
                <w:i w:val="0"/>
                <w:iCs w:val="0"/>
                <w:color w:val="000000"/>
                <w:sz w:val="24"/>
                <w:szCs w:val="24"/>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bCs/>
                <w:i w:val="0"/>
                <w:iCs w:val="0"/>
                <w:color w:val="000000"/>
                <w:sz w:val="24"/>
                <w:szCs w:val="24"/>
                <w:u w:val="none"/>
              </w:rPr>
            </w:pPr>
          </w:p>
        </w:tc>
      </w:tr>
    </w:tbl>
    <w:p>
      <w:pPr>
        <w:pStyle w:val="3"/>
        <w:rPr>
          <w:rFonts w:hint="eastAsia"/>
          <w:lang w:val="en-US" w:eastAsia="zh-CN"/>
        </w:rPr>
        <w:sectPr>
          <w:pgSz w:w="16840" w:h="11910" w:orient="landscape"/>
          <w:pgMar w:top="1083" w:right="567" w:bottom="1083" w:left="567" w:header="720" w:footer="720" w:gutter="0"/>
          <w:pgNumType w:fmt="numberInDash"/>
          <w:cols w:space="0" w:num="1"/>
          <w:rtlGutter w:val="0"/>
          <w:docGrid w:linePitch="286" w:charSpace="0"/>
        </w:sectPr>
      </w:pPr>
    </w:p>
    <w:tbl>
      <w:tblPr>
        <w:tblStyle w:val="2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50"/>
        <w:gridCol w:w="1133"/>
        <w:gridCol w:w="1089"/>
        <w:gridCol w:w="882"/>
        <w:gridCol w:w="1140"/>
        <w:gridCol w:w="634"/>
        <w:gridCol w:w="886"/>
        <w:gridCol w:w="1087"/>
        <w:gridCol w:w="1144"/>
        <w:gridCol w:w="956"/>
        <w:gridCol w:w="825"/>
        <w:gridCol w:w="882"/>
        <w:gridCol w:w="843"/>
        <w:gridCol w:w="469"/>
        <w:gridCol w:w="825"/>
        <w:gridCol w:w="863"/>
        <w:gridCol w:w="843"/>
        <w:gridCol w:w="3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000" w:type="pct"/>
            <w:gridSpan w:val="18"/>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表12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000" w:type="pct"/>
            <w:gridSpan w:val="18"/>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政府采购预算表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9"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355"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341"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276"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357"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199"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278"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341"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359"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300"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259"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276"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264"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147"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911" w:type="pct"/>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329"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部门（单位）代码</w:t>
            </w:r>
          </w:p>
        </w:tc>
        <w:tc>
          <w:tcPr>
            <w:tcW w:w="355"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部门（单位）名称</w:t>
            </w:r>
          </w:p>
        </w:tc>
        <w:tc>
          <w:tcPr>
            <w:tcW w:w="341"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项目编码</w:t>
            </w:r>
          </w:p>
        </w:tc>
        <w:tc>
          <w:tcPr>
            <w:tcW w:w="276"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项目名称</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采购品目</w:t>
            </w:r>
          </w:p>
        </w:tc>
        <w:tc>
          <w:tcPr>
            <w:tcW w:w="818"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申报情况</w:t>
            </w:r>
          </w:p>
        </w:tc>
        <w:tc>
          <w:tcPr>
            <w:tcW w:w="2518" w:type="pct"/>
            <w:gridSpan w:val="10"/>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2"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30"/>
                <w:szCs w:val="30"/>
                <w:u w:val="none"/>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30"/>
                <w:szCs w:val="30"/>
                <w:u w:val="none"/>
              </w:rPr>
            </w:pP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30"/>
                <w:szCs w:val="30"/>
                <w:u w:val="none"/>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30"/>
                <w:szCs w:val="30"/>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30"/>
                <w:szCs w:val="30"/>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申请数量</w:t>
            </w:r>
          </w:p>
        </w:tc>
        <w:tc>
          <w:tcPr>
            <w:tcW w:w="2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单价(元)</w:t>
            </w:r>
          </w:p>
        </w:tc>
        <w:tc>
          <w:tcPr>
            <w:tcW w:w="3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金额(元)</w:t>
            </w: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合计</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w:t>
            </w:r>
          </w:p>
        </w:tc>
        <w:tc>
          <w:tcPr>
            <w:tcW w:w="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w:t>
            </w:r>
          </w:p>
        </w:tc>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w:t>
            </w:r>
          </w:p>
        </w:tc>
        <w:tc>
          <w:tcPr>
            <w:tcW w:w="2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财政专户管理资金</w:t>
            </w:r>
          </w:p>
        </w:tc>
        <w:tc>
          <w:tcPr>
            <w:tcW w:w="1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事业收入</w:t>
            </w:r>
          </w:p>
        </w:tc>
        <w:tc>
          <w:tcPr>
            <w:tcW w:w="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事业单位经营收入</w:t>
            </w:r>
          </w:p>
        </w:tc>
        <w:tc>
          <w:tcPr>
            <w:tcW w:w="2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上级补助收入</w:t>
            </w:r>
          </w:p>
        </w:tc>
        <w:tc>
          <w:tcPr>
            <w:tcW w:w="2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附属单位上缴收入</w:t>
            </w:r>
          </w:p>
        </w:tc>
        <w:tc>
          <w:tcPr>
            <w:tcW w:w="1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29"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506001</w:t>
            </w:r>
          </w:p>
        </w:tc>
        <w:tc>
          <w:tcPr>
            <w:tcW w:w="355"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锡林郭勒盟科学技术协会</w:t>
            </w:r>
          </w:p>
        </w:tc>
        <w:tc>
          <w:tcPr>
            <w:tcW w:w="341"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152500255062110000006</w:t>
            </w:r>
          </w:p>
        </w:tc>
        <w:tc>
          <w:tcPr>
            <w:tcW w:w="276"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公用经费</w:t>
            </w:r>
          </w:p>
        </w:tc>
        <w:tc>
          <w:tcPr>
            <w:tcW w:w="3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复印纸</w:t>
            </w:r>
          </w:p>
        </w:tc>
        <w:tc>
          <w:tcPr>
            <w:tcW w:w="1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5000</w:t>
            </w:r>
          </w:p>
        </w:tc>
        <w:tc>
          <w:tcPr>
            <w:tcW w:w="3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5000</w:t>
            </w: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5,000.00</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5,000.00</w:t>
            </w:r>
          </w:p>
        </w:tc>
        <w:tc>
          <w:tcPr>
            <w:tcW w:w="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4"/>
                <w:szCs w:val="24"/>
                <w:u w:val="none"/>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4"/>
                <w:szCs w:val="24"/>
                <w:u w:val="none"/>
              </w:rPr>
            </w:pP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4"/>
                <w:szCs w:val="24"/>
                <w:u w:val="none"/>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4"/>
                <w:szCs w:val="24"/>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财产保险服务</w:t>
            </w:r>
          </w:p>
        </w:tc>
        <w:tc>
          <w:tcPr>
            <w:tcW w:w="1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5000</w:t>
            </w:r>
          </w:p>
        </w:tc>
        <w:tc>
          <w:tcPr>
            <w:tcW w:w="3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5000</w:t>
            </w: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5,000.00</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5,000.00</w:t>
            </w:r>
          </w:p>
        </w:tc>
        <w:tc>
          <w:tcPr>
            <w:tcW w:w="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4"/>
                <w:szCs w:val="24"/>
                <w:u w:val="none"/>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4"/>
                <w:szCs w:val="24"/>
                <w:u w:val="none"/>
              </w:rPr>
            </w:pP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4"/>
                <w:szCs w:val="24"/>
                <w:u w:val="none"/>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4"/>
                <w:szCs w:val="24"/>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车辆加油、添加燃料服务</w:t>
            </w:r>
          </w:p>
        </w:tc>
        <w:tc>
          <w:tcPr>
            <w:tcW w:w="1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20000</w:t>
            </w:r>
          </w:p>
        </w:tc>
        <w:tc>
          <w:tcPr>
            <w:tcW w:w="3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20000</w:t>
            </w: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20,000.00</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20,000.00</w:t>
            </w:r>
          </w:p>
        </w:tc>
        <w:tc>
          <w:tcPr>
            <w:tcW w:w="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4"/>
                <w:szCs w:val="24"/>
                <w:u w:val="none"/>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4"/>
                <w:szCs w:val="24"/>
                <w:u w:val="none"/>
              </w:rPr>
            </w:pP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4"/>
                <w:szCs w:val="24"/>
                <w:u w:val="none"/>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4"/>
                <w:szCs w:val="24"/>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车辆维修和保养服务</w:t>
            </w:r>
          </w:p>
        </w:tc>
        <w:tc>
          <w:tcPr>
            <w:tcW w:w="1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5000</w:t>
            </w:r>
          </w:p>
        </w:tc>
        <w:tc>
          <w:tcPr>
            <w:tcW w:w="3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w:t>
            </w: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10,000.00</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10,000.00</w:t>
            </w:r>
          </w:p>
        </w:tc>
        <w:tc>
          <w:tcPr>
            <w:tcW w:w="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4"/>
                <w:szCs w:val="24"/>
                <w:u w:val="none"/>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4"/>
                <w:szCs w:val="24"/>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152500255063110000001</w:t>
            </w:r>
          </w:p>
        </w:tc>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科学技术普及项目</w:t>
            </w:r>
          </w:p>
        </w:tc>
        <w:tc>
          <w:tcPr>
            <w:tcW w:w="3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其他印刷服务</w:t>
            </w:r>
          </w:p>
        </w:tc>
        <w:tc>
          <w:tcPr>
            <w:tcW w:w="1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20000</w:t>
            </w:r>
          </w:p>
        </w:tc>
        <w:tc>
          <w:tcPr>
            <w:tcW w:w="3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20000</w:t>
            </w: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20,000.00</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20,000.00</w:t>
            </w:r>
          </w:p>
        </w:tc>
        <w:tc>
          <w:tcPr>
            <w:tcW w:w="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662"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  计</w:t>
            </w:r>
          </w:p>
        </w:tc>
        <w:tc>
          <w:tcPr>
            <w:tcW w:w="1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w:t>
            </w:r>
          </w:p>
        </w:tc>
        <w:tc>
          <w:tcPr>
            <w:tcW w:w="2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4"/>
                <w:szCs w:val="24"/>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60000</w:t>
            </w: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60,000.00</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60,000.00</w:t>
            </w:r>
          </w:p>
        </w:tc>
        <w:tc>
          <w:tcPr>
            <w:tcW w:w="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4"/>
                <w:szCs w:val="24"/>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4"/>
                <w:szCs w:val="24"/>
                <w:u w:val="none"/>
              </w:rPr>
            </w:pPr>
          </w:p>
        </w:tc>
        <w:tc>
          <w:tcPr>
            <w:tcW w:w="1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4"/>
                <w:szCs w:val="24"/>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4"/>
                <w:szCs w:val="24"/>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4"/>
                <w:szCs w:val="24"/>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4"/>
                <w:szCs w:val="24"/>
                <w:u w:val="none"/>
              </w:rPr>
            </w:pPr>
          </w:p>
        </w:tc>
        <w:tc>
          <w:tcPr>
            <w:tcW w:w="1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4"/>
                <w:szCs w:val="24"/>
                <w:u w:val="none"/>
              </w:rPr>
            </w:pPr>
          </w:p>
        </w:tc>
      </w:tr>
    </w:tbl>
    <w:p>
      <w:pPr>
        <w:pStyle w:val="3"/>
        <w:rPr>
          <w:rFonts w:hint="eastAsia"/>
          <w:lang w:val="en-US" w:eastAsia="zh-CN"/>
        </w:rPr>
        <w:sectPr>
          <w:pgSz w:w="16840" w:h="11910" w:orient="landscape"/>
          <w:pgMar w:top="1083" w:right="567" w:bottom="1083" w:left="567" w:header="720" w:footer="720" w:gutter="0"/>
          <w:pgNumType w:fmt="numberInDash"/>
          <w:cols w:space="0" w:num="1"/>
          <w:rtlGutter w:val="0"/>
          <w:docGrid w:linePitch="286" w:charSpace="0"/>
        </w:sectPr>
      </w:pPr>
    </w:p>
    <w:p>
      <w:pPr>
        <w:pStyle w:val="3"/>
        <w:rPr>
          <w:rFonts w:hint="eastAsia"/>
          <w:lang w:val="en-US" w:eastAsia="zh-CN"/>
        </w:rPr>
      </w:pPr>
    </w:p>
    <w:sectPr>
      <w:pgSz w:w="16840" w:h="11910" w:orient="landscape"/>
      <w:pgMar w:top="1083" w:right="1582" w:bottom="1083" w:left="850" w:header="720" w:footer="720" w:gutter="0"/>
      <w:pgNumType w:fmt="numberInDash"/>
      <w:cols w:space="0" w:num="1"/>
      <w:rtlGutter w:val="0"/>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2010600030101010101"/>
    <w:charset w:val="86"/>
    <w:family w:val="auto"/>
    <w:pitch w:val="default"/>
    <w:sig w:usb0="00000000" w:usb1="00000000" w:usb2="00000016" w:usb3="00000000" w:csb0="0004000F" w:csb1="00000000"/>
  </w:font>
  <w:font w:name="Helvetica">
    <w:altName w:val="Arial"/>
    <w:panose1 w:val="020B0604020202020204"/>
    <w:charset w:val="00"/>
    <w:family w:val="roman"/>
    <w:pitch w:val="default"/>
    <w:sig w:usb0="00000000" w:usb1="00000000" w:usb2="00000000" w:usb3="00000000" w:csb0="00000001" w:csb1="00000000"/>
  </w:font>
  <w:font w:name="Courier">
    <w:altName w:val="Courier New"/>
    <w:panose1 w:val="02070409020205020404"/>
    <w:charset w:val="00"/>
    <w:family w:val="decorative"/>
    <w:pitch w:val="default"/>
    <w:sig w:usb0="00000000" w:usb1="00000000" w:usb2="00000000" w:usb3="00000000" w:csb0="00000001" w:csb1="00000000"/>
  </w:font>
  <w:font w:name="Tms Rmn">
    <w:altName w:val="FreeSerif"/>
    <w:panose1 w:val="02020603040505020304"/>
    <w:charset w:val="00"/>
    <w:family w:val="swiss"/>
    <w:pitch w:val="default"/>
    <w:sig w:usb0="00000000" w:usb1="00000000" w:usb2="00000000" w:usb3="00000000" w:csb0="00000001" w:csb1="00000000"/>
  </w:font>
  <w:font w:name="FreeSerif">
    <w:panose1 w:val="02020603050405020304"/>
    <w:charset w:val="00"/>
    <w:family w:val="auto"/>
    <w:pitch w:val="default"/>
    <w:sig w:usb0="E59FAFFF" w:usb1="C200FDFF" w:usb2="43501B29" w:usb3="04000043" w:csb0="600101FF" w:csb1="FFFF0000"/>
  </w:font>
  <w:font w:name="Helv">
    <w:altName w:val="Arial"/>
    <w:panose1 w:val="020B0604020202030204"/>
    <w:charset w:val="00"/>
    <w:family w:val="roman"/>
    <w:pitch w:val="default"/>
    <w:sig w:usb0="00000000" w:usb1="00000000" w:usb2="00000000" w:usb3="00000000" w:csb0="00000001" w:csb1="00000000"/>
  </w:font>
  <w:font w:name="New York">
    <w:altName w:val="Times New Roman"/>
    <w:panose1 w:val="02040503060506020304"/>
    <w:charset w:val="00"/>
    <w:family w:val="swiss"/>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仿宋">
    <w:altName w:val="宋体"/>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decorative"/>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仿宋_GB2312">
    <w:altName w:val="方正仿宋_GBK"/>
    <w:panose1 w:val="02000000000000000000"/>
    <w:charset w:val="86"/>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等线">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等线 Light">
    <w:altName w:val="C059"/>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- 19 -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- 19 -</w:t>
                    </w:r>
                    <w:r>
                      <w:fldChar w:fldCharType="end"/>
                    </w:r>
                  </w:p>
                </w:txbxContent>
              </v:textbox>
            </v:shape>
          </w:pict>
        </mc:Fallback>
      </mc:AlternateContent>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DEEB11"/>
    <w:multiLevelType w:val="singleLevel"/>
    <w:tmpl w:val="E1DEEB11"/>
    <w:lvl w:ilvl="0" w:tentative="0">
      <w:start w:val="2"/>
      <w:numFmt w:val="chineseCounting"/>
      <w:suff w:val="nothing"/>
      <w:lvlText w:val="（%1）"/>
      <w:lvlJc w:val="left"/>
      <w:rPr>
        <w:rFonts w:hint="eastAsia"/>
      </w:rPr>
    </w:lvl>
  </w:abstractNum>
  <w:abstractNum w:abstractNumId="1">
    <w:nsid w:val="FDAD4C49"/>
    <w:multiLevelType w:val="singleLevel"/>
    <w:tmpl w:val="FDAD4C49"/>
    <w:lvl w:ilvl="0" w:tentative="0">
      <w:start w:val="5"/>
      <w:numFmt w:val="chineseCounting"/>
      <w:suff w:val="space"/>
      <w:lvlText w:val="第%1部分"/>
      <w:lvlJc w:val="left"/>
      <w:rPr>
        <w:rFonts w:hint="eastAsia"/>
      </w:rPr>
    </w:lvl>
  </w:abstractNum>
  <w:abstractNum w:abstractNumId="2">
    <w:nsid w:val="3265B7C3"/>
    <w:multiLevelType w:val="singleLevel"/>
    <w:tmpl w:val="3265B7C3"/>
    <w:lvl w:ilvl="0" w:tentative="0">
      <w:start w:val="1"/>
      <w:numFmt w:val="chineseCounting"/>
      <w:suff w:val="nothing"/>
      <w:lvlText w:val="%1、"/>
      <w:lvlJc w:val="left"/>
      <w:rPr>
        <w:rFonts w:hint="eastAsia"/>
      </w:rPr>
    </w:lvl>
  </w:abstractNum>
  <w:abstractNum w:abstractNumId="3">
    <w:nsid w:val="413DF117"/>
    <w:multiLevelType w:val="singleLevel"/>
    <w:tmpl w:val="413DF117"/>
    <w:lvl w:ilvl="0" w:tentative="0">
      <w:start w:val="6"/>
      <w:numFmt w:val="chineseCounting"/>
      <w:suff w:val="nothing"/>
      <w:lvlText w:val="%1、"/>
      <w:lvlJc w:val="left"/>
      <w:rPr>
        <w:rFonts w:hint="eastAsia"/>
      </w:rPr>
    </w:lvl>
  </w:abstractNum>
  <w:abstractNum w:abstractNumId="4">
    <w:nsid w:val="4EC74364"/>
    <w:multiLevelType w:val="singleLevel"/>
    <w:tmpl w:val="4EC74364"/>
    <w:lvl w:ilvl="0" w:tentative="0">
      <w:start w:val="1"/>
      <w:numFmt w:val="chineseCounting"/>
      <w:suff w:val="nothing"/>
      <w:lvlText w:val="%1、"/>
      <w:lvlJc w:val="left"/>
      <w:rPr>
        <w:rFonts w:hint="eastAsia"/>
      </w:rPr>
    </w:lvl>
  </w:abstractNum>
  <w:abstractNum w:abstractNumId="5">
    <w:nsid w:val="61DAE150"/>
    <w:multiLevelType w:val="singleLevel"/>
    <w:tmpl w:val="61DAE150"/>
    <w:lvl w:ilvl="0" w:tentative="0">
      <w:start w:val="3"/>
      <w:numFmt w:val="chineseCounting"/>
      <w:suff w:val="nothing"/>
      <w:lvlText w:val="（%1）"/>
      <w:lvlJc w:val="left"/>
      <w:rPr>
        <w:rFonts w:hint="eastAsia"/>
      </w:r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yOTA5YzIxNDIxNWFhMmQ5ZDViM2ZkNjAxNzE0M2UifQ=="/>
  </w:docVars>
  <w:rsids>
    <w:rsidRoot w:val="00172A27"/>
    <w:rsid w:val="00000CBF"/>
    <w:rsid w:val="000034CD"/>
    <w:rsid w:val="00003B87"/>
    <w:rsid w:val="000106AF"/>
    <w:rsid w:val="00010F09"/>
    <w:rsid w:val="00010F57"/>
    <w:rsid w:val="00014729"/>
    <w:rsid w:val="000168E2"/>
    <w:rsid w:val="00016E30"/>
    <w:rsid w:val="0001778D"/>
    <w:rsid w:val="00023930"/>
    <w:rsid w:val="0002537D"/>
    <w:rsid w:val="000267C9"/>
    <w:rsid w:val="000316D6"/>
    <w:rsid w:val="00034C3D"/>
    <w:rsid w:val="00035935"/>
    <w:rsid w:val="00035BD9"/>
    <w:rsid w:val="00037650"/>
    <w:rsid w:val="000408B3"/>
    <w:rsid w:val="000409C6"/>
    <w:rsid w:val="00040A7B"/>
    <w:rsid w:val="0004437D"/>
    <w:rsid w:val="00044D5A"/>
    <w:rsid w:val="000517C8"/>
    <w:rsid w:val="00052722"/>
    <w:rsid w:val="00052AB3"/>
    <w:rsid w:val="000530B5"/>
    <w:rsid w:val="000547DF"/>
    <w:rsid w:val="0005634A"/>
    <w:rsid w:val="00056E21"/>
    <w:rsid w:val="00063642"/>
    <w:rsid w:val="00065474"/>
    <w:rsid w:val="00071596"/>
    <w:rsid w:val="00073EED"/>
    <w:rsid w:val="00080B1C"/>
    <w:rsid w:val="00082025"/>
    <w:rsid w:val="000843F5"/>
    <w:rsid w:val="00084B87"/>
    <w:rsid w:val="00084C61"/>
    <w:rsid w:val="00084EE5"/>
    <w:rsid w:val="00085C93"/>
    <w:rsid w:val="00087A5E"/>
    <w:rsid w:val="00090945"/>
    <w:rsid w:val="00094212"/>
    <w:rsid w:val="00094289"/>
    <w:rsid w:val="00094579"/>
    <w:rsid w:val="0009486F"/>
    <w:rsid w:val="00097AD5"/>
    <w:rsid w:val="00097E70"/>
    <w:rsid w:val="000A3463"/>
    <w:rsid w:val="000A3CBA"/>
    <w:rsid w:val="000B179A"/>
    <w:rsid w:val="000B19DD"/>
    <w:rsid w:val="000B271C"/>
    <w:rsid w:val="000B3090"/>
    <w:rsid w:val="000B395D"/>
    <w:rsid w:val="000B4C87"/>
    <w:rsid w:val="000B5E2F"/>
    <w:rsid w:val="000B75C9"/>
    <w:rsid w:val="000C2547"/>
    <w:rsid w:val="000C2657"/>
    <w:rsid w:val="000C3B4A"/>
    <w:rsid w:val="000C7570"/>
    <w:rsid w:val="000D1A18"/>
    <w:rsid w:val="000D4710"/>
    <w:rsid w:val="000E093A"/>
    <w:rsid w:val="000E597B"/>
    <w:rsid w:val="000E63BF"/>
    <w:rsid w:val="000F0BD4"/>
    <w:rsid w:val="000F344F"/>
    <w:rsid w:val="000F6C2D"/>
    <w:rsid w:val="000F7468"/>
    <w:rsid w:val="000F746A"/>
    <w:rsid w:val="00102140"/>
    <w:rsid w:val="00106E16"/>
    <w:rsid w:val="001114EC"/>
    <w:rsid w:val="00112A96"/>
    <w:rsid w:val="001133DF"/>
    <w:rsid w:val="00114F9E"/>
    <w:rsid w:val="001151B8"/>
    <w:rsid w:val="00122854"/>
    <w:rsid w:val="00122B22"/>
    <w:rsid w:val="00123EEA"/>
    <w:rsid w:val="00126508"/>
    <w:rsid w:val="001329DF"/>
    <w:rsid w:val="001342A7"/>
    <w:rsid w:val="001357A3"/>
    <w:rsid w:val="00142E3E"/>
    <w:rsid w:val="001432CD"/>
    <w:rsid w:val="0014381D"/>
    <w:rsid w:val="0014464F"/>
    <w:rsid w:val="00152205"/>
    <w:rsid w:val="00153AFD"/>
    <w:rsid w:val="00155332"/>
    <w:rsid w:val="00155E13"/>
    <w:rsid w:val="00157214"/>
    <w:rsid w:val="001602D6"/>
    <w:rsid w:val="00163244"/>
    <w:rsid w:val="00163F67"/>
    <w:rsid w:val="00172A27"/>
    <w:rsid w:val="001735FD"/>
    <w:rsid w:val="001738CA"/>
    <w:rsid w:val="00175368"/>
    <w:rsid w:val="001802D6"/>
    <w:rsid w:val="00191536"/>
    <w:rsid w:val="00193879"/>
    <w:rsid w:val="001940E1"/>
    <w:rsid w:val="00196BA0"/>
    <w:rsid w:val="0019719A"/>
    <w:rsid w:val="001A02B5"/>
    <w:rsid w:val="001A1BDF"/>
    <w:rsid w:val="001A2F89"/>
    <w:rsid w:val="001A3158"/>
    <w:rsid w:val="001A3CE2"/>
    <w:rsid w:val="001A5241"/>
    <w:rsid w:val="001B012D"/>
    <w:rsid w:val="001B0DDF"/>
    <w:rsid w:val="001B1449"/>
    <w:rsid w:val="001B3621"/>
    <w:rsid w:val="001B4457"/>
    <w:rsid w:val="001B5368"/>
    <w:rsid w:val="001B5EC9"/>
    <w:rsid w:val="001B7FCD"/>
    <w:rsid w:val="001C0CDF"/>
    <w:rsid w:val="001C4010"/>
    <w:rsid w:val="001C6BF1"/>
    <w:rsid w:val="001D3C7E"/>
    <w:rsid w:val="001D6D0B"/>
    <w:rsid w:val="001D7958"/>
    <w:rsid w:val="001E0433"/>
    <w:rsid w:val="001E0815"/>
    <w:rsid w:val="001E3429"/>
    <w:rsid w:val="001E68D8"/>
    <w:rsid w:val="001E76DB"/>
    <w:rsid w:val="001F4C1E"/>
    <w:rsid w:val="001F6B7A"/>
    <w:rsid w:val="00200204"/>
    <w:rsid w:val="002015D3"/>
    <w:rsid w:val="002039F1"/>
    <w:rsid w:val="002044DF"/>
    <w:rsid w:val="002049F7"/>
    <w:rsid w:val="0021312E"/>
    <w:rsid w:val="0021383F"/>
    <w:rsid w:val="00214BEE"/>
    <w:rsid w:val="0021585B"/>
    <w:rsid w:val="0021600A"/>
    <w:rsid w:val="0021726C"/>
    <w:rsid w:val="00217770"/>
    <w:rsid w:val="00220C2A"/>
    <w:rsid w:val="00221E65"/>
    <w:rsid w:val="002240B1"/>
    <w:rsid w:val="0022415F"/>
    <w:rsid w:val="00224835"/>
    <w:rsid w:val="00224F3D"/>
    <w:rsid w:val="00225C23"/>
    <w:rsid w:val="00233D9B"/>
    <w:rsid w:val="00236FA6"/>
    <w:rsid w:val="00240094"/>
    <w:rsid w:val="00241B6B"/>
    <w:rsid w:val="002431E6"/>
    <w:rsid w:val="0024416D"/>
    <w:rsid w:val="00244B90"/>
    <w:rsid w:val="00245FFD"/>
    <w:rsid w:val="0025052F"/>
    <w:rsid w:val="0025133B"/>
    <w:rsid w:val="002519F2"/>
    <w:rsid w:val="00251E52"/>
    <w:rsid w:val="00252024"/>
    <w:rsid w:val="00252295"/>
    <w:rsid w:val="002604EC"/>
    <w:rsid w:val="0026390E"/>
    <w:rsid w:val="00266811"/>
    <w:rsid w:val="00266E55"/>
    <w:rsid w:val="002670EA"/>
    <w:rsid w:val="00270D49"/>
    <w:rsid w:val="002742F8"/>
    <w:rsid w:val="002748BD"/>
    <w:rsid w:val="00274A4D"/>
    <w:rsid w:val="00274E33"/>
    <w:rsid w:val="00286355"/>
    <w:rsid w:val="00286B1A"/>
    <w:rsid w:val="00287D92"/>
    <w:rsid w:val="00290958"/>
    <w:rsid w:val="00291FC4"/>
    <w:rsid w:val="002926AE"/>
    <w:rsid w:val="00293A42"/>
    <w:rsid w:val="00293F3B"/>
    <w:rsid w:val="00294D1F"/>
    <w:rsid w:val="002A1A3B"/>
    <w:rsid w:val="002A25F0"/>
    <w:rsid w:val="002A38DC"/>
    <w:rsid w:val="002A3F94"/>
    <w:rsid w:val="002A4CC2"/>
    <w:rsid w:val="002B0E96"/>
    <w:rsid w:val="002B21CC"/>
    <w:rsid w:val="002B3658"/>
    <w:rsid w:val="002B37C5"/>
    <w:rsid w:val="002B7E88"/>
    <w:rsid w:val="002D028A"/>
    <w:rsid w:val="002D2D64"/>
    <w:rsid w:val="002D3180"/>
    <w:rsid w:val="002D4EA7"/>
    <w:rsid w:val="002D6124"/>
    <w:rsid w:val="002D6167"/>
    <w:rsid w:val="002D70B8"/>
    <w:rsid w:val="002D7791"/>
    <w:rsid w:val="002D7AEB"/>
    <w:rsid w:val="002D7FE5"/>
    <w:rsid w:val="002F0AEA"/>
    <w:rsid w:val="002F0CEB"/>
    <w:rsid w:val="002F1022"/>
    <w:rsid w:val="002F2712"/>
    <w:rsid w:val="002F73C2"/>
    <w:rsid w:val="002F7AA1"/>
    <w:rsid w:val="0030209D"/>
    <w:rsid w:val="00304A27"/>
    <w:rsid w:val="0030703E"/>
    <w:rsid w:val="00307477"/>
    <w:rsid w:val="003115CC"/>
    <w:rsid w:val="00313750"/>
    <w:rsid w:val="00316EA0"/>
    <w:rsid w:val="00321A3C"/>
    <w:rsid w:val="0033160F"/>
    <w:rsid w:val="00331DB0"/>
    <w:rsid w:val="003337F4"/>
    <w:rsid w:val="00334CE7"/>
    <w:rsid w:val="00335EEB"/>
    <w:rsid w:val="00337D32"/>
    <w:rsid w:val="003406D1"/>
    <w:rsid w:val="0034673B"/>
    <w:rsid w:val="00351751"/>
    <w:rsid w:val="00351CBC"/>
    <w:rsid w:val="00352172"/>
    <w:rsid w:val="00355342"/>
    <w:rsid w:val="00356692"/>
    <w:rsid w:val="00356F2E"/>
    <w:rsid w:val="003575C9"/>
    <w:rsid w:val="0036025D"/>
    <w:rsid w:val="00361339"/>
    <w:rsid w:val="003617B4"/>
    <w:rsid w:val="003631E0"/>
    <w:rsid w:val="003655C7"/>
    <w:rsid w:val="003666F6"/>
    <w:rsid w:val="00367F5C"/>
    <w:rsid w:val="00367FEB"/>
    <w:rsid w:val="00370C21"/>
    <w:rsid w:val="0037119D"/>
    <w:rsid w:val="00371460"/>
    <w:rsid w:val="00371E38"/>
    <w:rsid w:val="00374C99"/>
    <w:rsid w:val="00374EC2"/>
    <w:rsid w:val="00375717"/>
    <w:rsid w:val="00377F83"/>
    <w:rsid w:val="00385C9F"/>
    <w:rsid w:val="00385D9C"/>
    <w:rsid w:val="00386A78"/>
    <w:rsid w:val="00387B4F"/>
    <w:rsid w:val="00387FDC"/>
    <w:rsid w:val="003900E4"/>
    <w:rsid w:val="003908AD"/>
    <w:rsid w:val="003944BB"/>
    <w:rsid w:val="003945B5"/>
    <w:rsid w:val="00394D62"/>
    <w:rsid w:val="00395D0B"/>
    <w:rsid w:val="00397362"/>
    <w:rsid w:val="003A003A"/>
    <w:rsid w:val="003A1185"/>
    <w:rsid w:val="003A3E3C"/>
    <w:rsid w:val="003A4972"/>
    <w:rsid w:val="003B4A14"/>
    <w:rsid w:val="003B5570"/>
    <w:rsid w:val="003C31AB"/>
    <w:rsid w:val="003C35CD"/>
    <w:rsid w:val="003C43EA"/>
    <w:rsid w:val="003C4F65"/>
    <w:rsid w:val="003C53D2"/>
    <w:rsid w:val="003C7866"/>
    <w:rsid w:val="003D0971"/>
    <w:rsid w:val="003D3C90"/>
    <w:rsid w:val="003D5CBF"/>
    <w:rsid w:val="003E02C3"/>
    <w:rsid w:val="003E18C9"/>
    <w:rsid w:val="003F567D"/>
    <w:rsid w:val="003F7782"/>
    <w:rsid w:val="00400588"/>
    <w:rsid w:val="00406AC9"/>
    <w:rsid w:val="0041073B"/>
    <w:rsid w:val="0041167C"/>
    <w:rsid w:val="004138A8"/>
    <w:rsid w:val="0041426C"/>
    <w:rsid w:val="00416FDF"/>
    <w:rsid w:val="00417B37"/>
    <w:rsid w:val="0042054B"/>
    <w:rsid w:val="00420D95"/>
    <w:rsid w:val="004253B8"/>
    <w:rsid w:val="00425ED7"/>
    <w:rsid w:val="00426740"/>
    <w:rsid w:val="00427C2F"/>
    <w:rsid w:val="0043128C"/>
    <w:rsid w:val="00434D44"/>
    <w:rsid w:val="0044228B"/>
    <w:rsid w:val="00442688"/>
    <w:rsid w:val="00442AED"/>
    <w:rsid w:val="00442D5D"/>
    <w:rsid w:val="00444B82"/>
    <w:rsid w:val="004459F0"/>
    <w:rsid w:val="00454633"/>
    <w:rsid w:val="00454737"/>
    <w:rsid w:val="00455BF8"/>
    <w:rsid w:val="00456DB3"/>
    <w:rsid w:val="00456EAD"/>
    <w:rsid w:val="004604FE"/>
    <w:rsid w:val="004611A8"/>
    <w:rsid w:val="00461737"/>
    <w:rsid w:val="00467117"/>
    <w:rsid w:val="00467D70"/>
    <w:rsid w:val="00467DC5"/>
    <w:rsid w:val="004702DB"/>
    <w:rsid w:val="00473D33"/>
    <w:rsid w:val="004769DB"/>
    <w:rsid w:val="00481EB5"/>
    <w:rsid w:val="00482B89"/>
    <w:rsid w:val="004833E7"/>
    <w:rsid w:val="00483401"/>
    <w:rsid w:val="00491B17"/>
    <w:rsid w:val="004931F8"/>
    <w:rsid w:val="00494023"/>
    <w:rsid w:val="004967F7"/>
    <w:rsid w:val="00497241"/>
    <w:rsid w:val="004A1F81"/>
    <w:rsid w:val="004A20B6"/>
    <w:rsid w:val="004A2789"/>
    <w:rsid w:val="004A2DF3"/>
    <w:rsid w:val="004A2FCA"/>
    <w:rsid w:val="004A3875"/>
    <w:rsid w:val="004A7AF4"/>
    <w:rsid w:val="004B048E"/>
    <w:rsid w:val="004B143B"/>
    <w:rsid w:val="004B174D"/>
    <w:rsid w:val="004B5933"/>
    <w:rsid w:val="004C500C"/>
    <w:rsid w:val="004C5FFC"/>
    <w:rsid w:val="004C74F7"/>
    <w:rsid w:val="004D1253"/>
    <w:rsid w:val="004D158E"/>
    <w:rsid w:val="004D281F"/>
    <w:rsid w:val="004D2861"/>
    <w:rsid w:val="004D5666"/>
    <w:rsid w:val="004D6BB1"/>
    <w:rsid w:val="004D7A03"/>
    <w:rsid w:val="004D7DBF"/>
    <w:rsid w:val="004E0454"/>
    <w:rsid w:val="004E06ED"/>
    <w:rsid w:val="004E1457"/>
    <w:rsid w:val="004E4A43"/>
    <w:rsid w:val="004E4BBF"/>
    <w:rsid w:val="004F2CDD"/>
    <w:rsid w:val="004F4D87"/>
    <w:rsid w:val="004F55CD"/>
    <w:rsid w:val="004F58A0"/>
    <w:rsid w:val="004F5F12"/>
    <w:rsid w:val="004F6692"/>
    <w:rsid w:val="004F77B0"/>
    <w:rsid w:val="00501EEF"/>
    <w:rsid w:val="00502A31"/>
    <w:rsid w:val="00505021"/>
    <w:rsid w:val="00506790"/>
    <w:rsid w:val="00510EFF"/>
    <w:rsid w:val="00511B53"/>
    <w:rsid w:val="005146EE"/>
    <w:rsid w:val="005160E3"/>
    <w:rsid w:val="005161E3"/>
    <w:rsid w:val="00516B40"/>
    <w:rsid w:val="005203F0"/>
    <w:rsid w:val="00521E09"/>
    <w:rsid w:val="00525EB0"/>
    <w:rsid w:val="00535551"/>
    <w:rsid w:val="0053664B"/>
    <w:rsid w:val="00540718"/>
    <w:rsid w:val="00540B71"/>
    <w:rsid w:val="00541F46"/>
    <w:rsid w:val="0054292B"/>
    <w:rsid w:val="005440BF"/>
    <w:rsid w:val="0054661A"/>
    <w:rsid w:val="00552574"/>
    <w:rsid w:val="00554DCA"/>
    <w:rsid w:val="00556C59"/>
    <w:rsid w:val="00557E0E"/>
    <w:rsid w:val="005604D0"/>
    <w:rsid w:val="005614CC"/>
    <w:rsid w:val="005615F3"/>
    <w:rsid w:val="0056225D"/>
    <w:rsid w:val="00562E92"/>
    <w:rsid w:val="005639FA"/>
    <w:rsid w:val="0056420B"/>
    <w:rsid w:val="00564ABA"/>
    <w:rsid w:val="005653F5"/>
    <w:rsid w:val="00571BB6"/>
    <w:rsid w:val="00572A14"/>
    <w:rsid w:val="0057572A"/>
    <w:rsid w:val="00576A02"/>
    <w:rsid w:val="0058236D"/>
    <w:rsid w:val="00582BA2"/>
    <w:rsid w:val="00583D19"/>
    <w:rsid w:val="0058789A"/>
    <w:rsid w:val="00593F60"/>
    <w:rsid w:val="00594E72"/>
    <w:rsid w:val="00594E89"/>
    <w:rsid w:val="00595732"/>
    <w:rsid w:val="005957A8"/>
    <w:rsid w:val="005A0020"/>
    <w:rsid w:val="005A0592"/>
    <w:rsid w:val="005A09E0"/>
    <w:rsid w:val="005A1BC7"/>
    <w:rsid w:val="005A7383"/>
    <w:rsid w:val="005B155E"/>
    <w:rsid w:val="005B1651"/>
    <w:rsid w:val="005B1D05"/>
    <w:rsid w:val="005B544A"/>
    <w:rsid w:val="005B570B"/>
    <w:rsid w:val="005B5ECD"/>
    <w:rsid w:val="005C5D3B"/>
    <w:rsid w:val="005C773C"/>
    <w:rsid w:val="005D2118"/>
    <w:rsid w:val="005D476C"/>
    <w:rsid w:val="005D5AEF"/>
    <w:rsid w:val="005E031D"/>
    <w:rsid w:val="005E2226"/>
    <w:rsid w:val="005F007E"/>
    <w:rsid w:val="005F22D5"/>
    <w:rsid w:val="005F2659"/>
    <w:rsid w:val="005F3198"/>
    <w:rsid w:val="005F5238"/>
    <w:rsid w:val="005F5B86"/>
    <w:rsid w:val="00603A8C"/>
    <w:rsid w:val="00607135"/>
    <w:rsid w:val="00610D76"/>
    <w:rsid w:val="0061425B"/>
    <w:rsid w:val="00615CCA"/>
    <w:rsid w:val="00616504"/>
    <w:rsid w:val="00616551"/>
    <w:rsid w:val="00617C3C"/>
    <w:rsid w:val="00623384"/>
    <w:rsid w:val="006236AD"/>
    <w:rsid w:val="0063195F"/>
    <w:rsid w:val="00632944"/>
    <w:rsid w:val="006355A9"/>
    <w:rsid w:val="00637A4F"/>
    <w:rsid w:val="00641CD5"/>
    <w:rsid w:val="00642BB6"/>
    <w:rsid w:val="00644031"/>
    <w:rsid w:val="00644FBC"/>
    <w:rsid w:val="00647134"/>
    <w:rsid w:val="00652DB9"/>
    <w:rsid w:val="0065703E"/>
    <w:rsid w:val="006575E7"/>
    <w:rsid w:val="00657673"/>
    <w:rsid w:val="00661E32"/>
    <w:rsid w:val="00662CCA"/>
    <w:rsid w:val="00662EC6"/>
    <w:rsid w:val="00662F26"/>
    <w:rsid w:val="00665B56"/>
    <w:rsid w:val="006720DF"/>
    <w:rsid w:val="00672743"/>
    <w:rsid w:val="00681E9C"/>
    <w:rsid w:val="00682B2E"/>
    <w:rsid w:val="00683341"/>
    <w:rsid w:val="006853C1"/>
    <w:rsid w:val="0068695A"/>
    <w:rsid w:val="00686C54"/>
    <w:rsid w:val="00687D34"/>
    <w:rsid w:val="00691B56"/>
    <w:rsid w:val="00691CC7"/>
    <w:rsid w:val="00691D88"/>
    <w:rsid w:val="00693C36"/>
    <w:rsid w:val="0069508B"/>
    <w:rsid w:val="00695904"/>
    <w:rsid w:val="006966EC"/>
    <w:rsid w:val="0069730F"/>
    <w:rsid w:val="00697930"/>
    <w:rsid w:val="006A0A1B"/>
    <w:rsid w:val="006A1B40"/>
    <w:rsid w:val="006A29F4"/>
    <w:rsid w:val="006A33FD"/>
    <w:rsid w:val="006A4D49"/>
    <w:rsid w:val="006A5098"/>
    <w:rsid w:val="006A623D"/>
    <w:rsid w:val="006B1149"/>
    <w:rsid w:val="006B1F4E"/>
    <w:rsid w:val="006B35D8"/>
    <w:rsid w:val="006B5EC7"/>
    <w:rsid w:val="006B6C41"/>
    <w:rsid w:val="006C0F17"/>
    <w:rsid w:val="006C3341"/>
    <w:rsid w:val="006C3359"/>
    <w:rsid w:val="006C4A23"/>
    <w:rsid w:val="006C5697"/>
    <w:rsid w:val="006C6FF2"/>
    <w:rsid w:val="006C79FA"/>
    <w:rsid w:val="006C7ECE"/>
    <w:rsid w:val="006D10E1"/>
    <w:rsid w:val="006D3BB4"/>
    <w:rsid w:val="006D4EAB"/>
    <w:rsid w:val="006F04BC"/>
    <w:rsid w:val="006F520F"/>
    <w:rsid w:val="00700A16"/>
    <w:rsid w:val="00701E0C"/>
    <w:rsid w:val="0070236E"/>
    <w:rsid w:val="00702E1F"/>
    <w:rsid w:val="00705D96"/>
    <w:rsid w:val="00706BD6"/>
    <w:rsid w:val="00710B15"/>
    <w:rsid w:val="00710DBC"/>
    <w:rsid w:val="00710F2F"/>
    <w:rsid w:val="00711981"/>
    <w:rsid w:val="00712513"/>
    <w:rsid w:val="00714FCB"/>
    <w:rsid w:val="00716714"/>
    <w:rsid w:val="00717855"/>
    <w:rsid w:val="007208BC"/>
    <w:rsid w:val="007223AD"/>
    <w:rsid w:val="0072313B"/>
    <w:rsid w:val="0073016A"/>
    <w:rsid w:val="007319CE"/>
    <w:rsid w:val="0073502E"/>
    <w:rsid w:val="00735453"/>
    <w:rsid w:val="0074153A"/>
    <w:rsid w:val="00741A58"/>
    <w:rsid w:val="007438FA"/>
    <w:rsid w:val="007444F9"/>
    <w:rsid w:val="00745662"/>
    <w:rsid w:val="00746BB0"/>
    <w:rsid w:val="007500F5"/>
    <w:rsid w:val="007503B4"/>
    <w:rsid w:val="00751B12"/>
    <w:rsid w:val="007525B4"/>
    <w:rsid w:val="0075361E"/>
    <w:rsid w:val="00755B39"/>
    <w:rsid w:val="00756505"/>
    <w:rsid w:val="007602DD"/>
    <w:rsid w:val="00760CD7"/>
    <w:rsid w:val="0076688E"/>
    <w:rsid w:val="007720CC"/>
    <w:rsid w:val="0077226B"/>
    <w:rsid w:val="00773DB6"/>
    <w:rsid w:val="0077514A"/>
    <w:rsid w:val="00781279"/>
    <w:rsid w:val="00783AFE"/>
    <w:rsid w:val="007904FF"/>
    <w:rsid w:val="007925EB"/>
    <w:rsid w:val="00796798"/>
    <w:rsid w:val="00797B28"/>
    <w:rsid w:val="007A038A"/>
    <w:rsid w:val="007A1E1B"/>
    <w:rsid w:val="007A23C5"/>
    <w:rsid w:val="007A3D48"/>
    <w:rsid w:val="007A5961"/>
    <w:rsid w:val="007A62AF"/>
    <w:rsid w:val="007A6303"/>
    <w:rsid w:val="007A73B9"/>
    <w:rsid w:val="007B0811"/>
    <w:rsid w:val="007B12CC"/>
    <w:rsid w:val="007B31EB"/>
    <w:rsid w:val="007B425E"/>
    <w:rsid w:val="007C1D53"/>
    <w:rsid w:val="007C22F2"/>
    <w:rsid w:val="007C3D31"/>
    <w:rsid w:val="007C4FA1"/>
    <w:rsid w:val="007D2F2B"/>
    <w:rsid w:val="007D48A4"/>
    <w:rsid w:val="007D719A"/>
    <w:rsid w:val="007E11AF"/>
    <w:rsid w:val="007E1A50"/>
    <w:rsid w:val="007E36AC"/>
    <w:rsid w:val="007E4B97"/>
    <w:rsid w:val="007E5353"/>
    <w:rsid w:val="007E55B7"/>
    <w:rsid w:val="007E6392"/>
    <w:rsid w:val="007F42D9"/>
    <w:rsid w:val="007F5799"/>
    <w:rsid w:val="007F5BF8"/>
    <w:rsid w:val="007F7B66"/>
    <w:rsid w:val="00801DE2"/>
    <w:rsid w:val="00802AAD"/>
    <w:rsid w:val="008038C9"/>
    <w:rsid w:val="0080646E"/>
    <w:rsid w:val="00806C2A"/>
    <w:rsid w:val="008077DA"/>
    <w:rsid w:val="008141B6"/>
    <w:rsid w:val="008153A1"/>
    <w:rsid w:val="00825BFE"/>
    <w:rsid w:val="00825C8F"/>
    <w:rsid w:val="00826B5E"/>
    <w:rsid w:val="00831380"/>
    <w:rsid w:val="00831843"/>
    <w:rsid w:val="00832D6F"/>
    <w:rsid w:val="008330BB"/>
    <w:rsid w:val="00833CAD"/>
    <w:rsid w:val="008406FC"/>
    <w:rsid w:val="00840AA3"/>
    <w:rsid w:val="008410E6"/>
    <w:rsid w:val="00841318"/>
    <w:rsid w:val="00841E77"/>
    <w:rsid w:val="008421E5"/>
    <w:rsid w:val="00845E45"/>
    <w:rsid w:val="008512E3"/>
    <w:rsid w:val="00851C1E"/>
    <w:rsid w:val="00853166"/>
    <w:rsid w:val="008545A3"/>
    <w:rsid w:val="00856CD9"/>
    <w:rsid w:val="00862F0E"/>
    <w:rsid w:val="00863E6B"/>
    <w:rsid w:val="008655F8"/>
    <w:rsid w:val="00867DAD"/>
    <w:rsid w:val="00867EAE"/>
    <w:rsid w:val="00870A99"/>
    <w:rsid w:val="00871458"/>
    <w:rsid w:val="00872CB6"/>
    <w:rsid w:val="00874F21"/>
    <w:rsid w:val="00882D02"/>
    <w:rsid w:val="00883213"/>
    <w:rsid w:val="0088340D"/>
    <w:rsid w:val="00884A1B"/>
    <w:rsid w:val="008923A4"/>
    <w:rsid w:val="008927E0"/>
    <w:rsid w:val="00893556"/>
    <w:rsid w:val="00893B88"/>
    <w:rsid w:val="008953C4"/>
    <w:rsid w:val="008A02F3"/>
    <w:rsid w:val="008A4193"/>
    <w:rsid w:val="008A4440"/>
    <w:rsid w:val="008A58B3"/>
    <w:rsid w:val="008B024E"/>
    <w:rsid w:val="008B14E4"/>
    <w:rsid w:val="008B2C45"/>
    <w:rsid w:val="008B4190"/>
    <w:rsid w:val="008C0361"/>
    <w:rsid w:val="008C2670"/>
    <w:rsid w:val="008C6831"/>
    <w:rsid w:val="008C736D"/>
    <w:rsid w:val="008D30DD"/>
    <w:rsid w:val="008D35B6"/>
    <w:rsid w:val="008D5D5A"/>
    <w:rsid w:val="008D63C9"/>
    <w:rsid w:val="008D77B0"/>
    <w:rsid w:val="008E06A1"/>
    <w:rsid w:val="008E1673"/>
    <w:rsid w:val="008E6D68"/>
    <w:rsid w:val="008F4555"/>
    <w:rsid w:val="00900431"/>
    <w:rsid w:val="00902193"/>
    <w:rsid w:val="0090328C"/>
    <w:rsid w:val="00910123"/>
    <w:rsid w:val="00912961"/>
    <w:rsid w:val="00913386"/>
    <w:rsid w:val="00913F71"/>
    <w:rsid w:val="00914563"/>
    <w:rsid w:val="00916D35"/>
    <w:rsid w:val="00921822"/>
    <w:rsid w:val="00921960"/>
    <w:rsid w:val="0092196F"/>
    <w:rsid w:val="00923F6C"/>
    <w:rsid w:val="00925D28"/>
    <w:rsid w:val="00927B48"/>
    <w:rsid w:val="00931166"/>
    <w:rsid w:val="0093340A"/>
    <w:rsid w:val="00933955"/>
    <w:rsid w:val="00935A11"/>
    <w:rsid w:val="00936518"/>
    <w:rsid w:val="00937032"/>
    <w:rsid w:val="00937C98"/>
    <w:rsid w:val="0094258F"/>
    <w:rsid w:val="0094661D"/>
    <w:rsid w:val="009469B5"/>
    <w:rsid w:val="0095122D"/>
    <w:rsid w:val="00952194"/>
    <w:rsid w:val="00955087"/>
    <w:rsid w:val="0095730F"/>
    <w:rsid w:val="0096060D"/>
    <w:rsid w:val="00961C95"/>
    <w:rsid w:val="00962A5F"/>
    <w:rsid w:val="00963B0B"/>
    <w:rsid w:val="0096467C"/>
    <w:rsid w:val="00965969"/>
    <w:rsid w:val="00965DB7"/>
    <w:rsid w:val="009667C2"/>
    <w:rsid w:val="00967F39"/>
    <w:rsid w:val="00970038"/>
    <w:rsid w:val="00971D84"/>
    <w:rsid w:val="0097237D"/>
    <w:rsid w:val="009740A2"/>
    <w:rsid w:val="00976F17"/>
    <w:rsid w:val="00981972"/>
    <w:rsid w:val="0098245F"/>
    <w:rsid w:val="009855CA"/>
    <w:rsid w:val="00990F07"/>
    <w:rsid w:val="009932D0"/>
    <w:rsid w:val="00996DA3"/>
    <w:rsid w:val="009A5F8F"/>
    <w:rsid w:val="009B0A61"/>
    <w:rsid w:val="009B109A"/>
    <w:rsid w:val="009B4531"/>
    <w:rsid w:val="009B5F75"/>
    <w:rsid w:val="009B6519"/>
    <w:rsid w:val="009B6C65"/>
    <w:rsid w:val="009B7836"/>
    <w:rsid w:val="009C164A"/>
    <w:rsid w:val="009D0A18"/>
    <w:rsid w:val="009D17E4"/>
    <w:rsid w:val="009D5A93"/>
    <w:rsid w:val="009D5BA5"/>
    <w:rsid w:val="009D64E2"/>
    <w:rsid w:val="009D6BF5"/>
    <w:rsid w:val="009E0276"/>
    <w:rsid w:val="009E25B6"/>
    <w:rsid w:val="009E2A29"/>
    <w:rsid w:val="009E5F33"/>
    <w:rsid w:val="009E6791"/>
    <w:rsid w:val="009E7510"/>
    <w:rsid w:val="009F02C1"/>
    <w:rsid w:val="009F0BD2"/>
    <w:rsid w:val="009F1452"/>
    <w:rsid w:val="009F1BF8"/>
    <w:rsid w:val="009F1C9C"/>
    <w:rsid w:val="009F250C"/>
    <w:rsid w:val="009F275E"/>
    <w:rsid w:val="009F434C"/>
    <w:rsid w:val="009F7D34"/>
    <w:rsid w:val="00A00E7B"/>
    <w:rsid w:val="00A02520"/>
    <w:rsid w:val="00A02BAA"/>
    <w:rsid w:val="00A107BD"/>
    <w:rsid w:val="00A10D56"/>
    <w:rsid w:val="00A1218E"/>
    <w:rsid w:val="00A12C39"/>
    <w:rsid w:val="00A13A13"/>
    <w:rsid w:val="00A15326"/>
    <w:rsid w:val="00A16CEC"/>
    <w:rsid w:val="00A26C91"/>
    <w:rsid w:val="00A26E9C"/>
    <w:rsid w:val="00A318E2"/>
    <w:rsid w:val="00A33F58"/>
    <w:rsid w:val="00A36055"/>
    <w:rsid w:val="00A40BC8"/>
    <w:rsid w:val="00A4369D"/>
    <w:rsid w:val="00A43B19"/>
    <w:rsid w:val="00A4472E"/>
    <w:rsid w:val="00A46D31"/>
    <w:rsid w:val="00A47EA4"/>
    <w:rsid w:val="00A5036F"/>
    <w:rsid w:val="00A503E5"/>
    <w:rsid w:val="00A509FD"/>
    <w:rsid w:val="00A53FF0"/>
    <w:rsid w:val="00A54456"/>
    <w:rsid w:val="00A5471E"/>
    <w:rsid w:val="00A551D7"/>
    <w:rsid w:val="00A55B27"/>
    <w:rsid w:val="00A55BDA"/>
    <w:rsid w:val="00A60C43"/>
    <w:rsid w:val="00A64596"/>
    <w:rsid w:val="00A67BE2"/>
    <w:rsid w:val="00A74820"/>
    <w:rsid w:val="00A76E41"/>
    <w:rsid w:val="00A776BC"/>
    <w:rsid w:val="00A8105F"/>
    <w:rsid w:val="00A81465"/>
    <w:rsid w:val="00A833A7"/>
    <w:rsid w:val="00A86AB0"/>
    <w:rsid w:val="00A87262"/>
    <w:rsid w:val="00A90F79"/>
    <w:rsid w:val="00A9323F"/>
    <w:rsid w:val="00A93929"/>
    <w:rsid w:val="00A9509B"/>
    <w:rsid w:val="00A963E4"/>
    <w:rsid w:val="00A97C90"/>
    <w:rsid w:val="00AA15A6"/>
    <w:rsid w:val="00AA182F"/>
    <w:rsid w:val="00AA3F58"/>
    <w:rsid w:val="00AA4870"/>
    <w:rsid w:val="00AA6B5D"/>
    <w:rsid w:val="00AB1D83"/>
    <w:rsid w:val="00AB5668"/>
    <w:rsid w:val="00AB587E"/>
    <w:rsid w:val="00AB6697"/>
    <w:rsid w:val="00AC0CA3"/>
    <w:rsid w:val="00AC24D8"/>
    <w:rsid w:val="00AC2F0E"/>
    <w:rsid w:val="00AC6329"/>
    <w:rsid w:val="00AC6B22"/>
    <w:rsid w:val="00AD13AD"/>
    <w:rsid w:val="00AE08D3"/>
    <w:rsid w:val="00AE225B"/>
    <w:rsid w:val="00AE46A4"/>
    <w:rsid w:val="00AE535D"/>
    <w:rsid w:val="00AE69CE"/>
    <w:rsid w:val="00AF08E9"/>
    <w:rsid w:val="00AF0B26"/>
    <w:rsid w:val="00AF0EBF"/>
    <w:rsid w:val="00AF2165"/>
    <w:rsid w:val="00AF6826"/>
    <w:rsid w:val="00B00877"/>
    <w:rsid w:val="00B02697"/>
    <w:rsid w:val="00B0719C"/>
    <w:rsid w:val="00B14CC8"/>
    <w:rsid w:val="00B17240"/>
    <w:rsid w:val="00B234C1"/>
    <w:rsid w:val="00B248CE"/>
    <w:rsid w:val="00B24E37"/>
    <w:rsid w:val="00B25020"/>
    <w:rsid w:val="00B256C8"/>
    <w:rsid w:val="00B256F6"/>
    <w:rsid w:val="00B272EE"/>
    <w:rsid w:val="00B302A1"/>
    <w:rsid w:val="00B31FCC"/>
    <w:rsid w:val="00B3557A"/>
    <w:rsid w:val="00B3740D"/>
    <w:rsid w:val="00B3776F"/>
    <w:rsid w:val="00B418AB"/>
    <w:rsid w:val="00B41ACE"/>
    <w:rsid w:val="00B4291F"/>
    <w:rsid w:val="00B42B7C"/>
    <w:rsid w:val="00B42F55"/>
    <w:rsid w:val="00B46CA3"/>
    <w:rsid w:val="00B5591E"/>
    <w:rsid w:val="00B565C7"/>
    <w:rsid w:val="00B56F47"/>
    <w:rsid w:val="00B608C5"/>
    <w:rsid w:val="00B61CEF"/>
    <w:rsid w:val="00B657D7"/>
    <w:rsid w:val="00B659E9"/>
    <w:rsid w:val="00B677D1"/>
    <w:rsid w:val="00B7130A"/>
    <w:rsid w:val="00B71CA8"/>
    <w:rsid w:val="00B753C1"/>
    <w:rsid w:val="00B82CCF"/>
    <w:rsid w:val="00B83052"/>
    <w:rsid w:val="00B8677C"/>
    <w:rsid w:val="00B90FC3"/>
    <w:rsid w:val="00B92387"/>
    <w:rsid w:val="00B9395A"/>
    <w:rsid w:val="00B93A38"/>
    <w:rsid w:val="00B95280"/>
    <w:rsid w:val="00B9638C"/>
    <w:rsid w:val="00BA5133"/>
    <w:rsid w:val="00BA5885"/>
    <w:rsid w:val="00BA59F6"/>
    <w:rsid w:val="00BA6774"/>
    <w:rsid w:val="00BB0763"/>
    <w:rsid w:val="00BB0E01"/>
    <w:rsid w:val="00BB1CB2"/>
    <w:rsid w:val="00BB21F1"/>
    <w:rsid w:val="00BB4264"/>
    <w:rsid w:val="00BB4B2D"/>
    <w:rsid w:val="00BB6099"/>
    <w:rsid w:val="00BB6BDE"/>
    <w:rsid w:val="00BB702A"/>
    <w:rsid w:val="00BC0FBE"/>
    <w:rsid w:val="00BC1D98"/>
    <w:rsid w:val="00BC3F50"/>
    <w:rsid w:val="00BD324F"/>
    <w:rsid w:val="00BD3603"/>
    <w:rsid w:val="00BD702A"/>
    <w:rsid w:val="00BE0161"/>
    <w:rsid w:val="00BE1766"/>
    <w:rsid w:val="00BE3275"/>
    <w:rsid w:val="00BE36C6"/>
    <w:rsid w:val="00BE5F84"/>
    <w:rsid w:val="00BF0DFB"/>
    <w:rsid w:val="00BF14CF"/>
    <w:rsid w:val="00BF48F2"/>
    <w:rsid w:val="00BF648F"/>
    <w:rsid w:val="00C00A12"/>
    <w:rsid w:val="00C01354"/>
    <w:rsid w:val="00C02E08"/>
    <w:rsid w:val="00C04FEC"/>
    <w:rsid w:val="00C05052"/>
    <w:rsid w:val="00C0544C"/>
    <w:rsid w:val="00C064AA"/>
    <w:rsid w:val="00C10643"/>
    <w:rsid w:val="00C15609"/>
    <w:rsid w:val="00C16EAB"/>
    <w:rsid w:val="00C23757"/>
    <w:rsid w:val="00C2432E"/>
    <w:rsid w:val="00C25332"/>
    <w:rsid w:val="00C25933"/>
    <w:rsid w:val="00C27C2B"/>
    <w:rsid w:val="00C3318C"/>
    <w:rsid w:val="00C34F6D"/>
    <w:rsid w:val="00C3720A"/>
    <w:rsid w:val="00C41DCA"/>
    <w:rsid w:val="00C45720"/>
    <w:rsid w:val="00C51934"/>
    <w:rsid w:val="00C549B2"/>
    <w:rsid w:val="00C55715"/>
    <w:rsid w:val="00C56FA8"/>
    <w:rsid w:val="00C61C00"/>
    <w:rsid w:val="00C62802"/>
    <w:rsid w:val="00C6346F"/>
    <w:rsid w:val="00C679E4"/>
    <w:rsid w:val="00C73DB2"/>
    <w:rsid w:val="00C75067"/>
    <w:rsid w:val="00C802CF"/>
    <w:rsid w:val="00C830BD"/>
    <w:rsid w:val="00C84E19"/>
    <w:rsid w:val="00C85194"/>
    <w:rsid w:val="00C95F53"/>
    <w:rsid w:val="00C97F3E"/>
    <w:rsid w:val="00CA00FB"/>
    <w:rsid w:val="00CA0715"/>
    <w:rsid w:val="00CA11BC"/>
    <w:rsid w:val="00CA1CD2"/>
    <w:rsid w:val="00CA39D0"/>
    <w:rsid w:val="00CA48E6"/>
    <w:rsid w:val="00CA4E7E"/>
    <w:rsid w:val="00CA67C6"/>
    <w:rsid w:val="00CB14B8"/>
    <w:rsid w:val="00CB262F"/>
    <w:rsid w:val="00CB39DC"/>
    <w:rsid w:val="00CB4939"/>
    <w:rsid w:val="00CB5977"/>
    <w:rsid w:val="00CB5E07"/>
    <w:rsid w:val="00CB5FDB"/>
    <w:rsid w:val="00CC36CA"/>
    <w:rsid w:val="00CC6EF3"/>
    <w:rsid w:val="00CC7A2E"/>
    <w:rsid w:val="00CC7AEB"/>
    <w:rsid w:val="00CD27CB"/>
    <w:rsid w:val="00CD478B"/>
    <w:rsid w:val="00CD6BE5"/>
    <w:rsid w:val="00CD77F5"/>
    <w:rsid w:val="00CD7CD7"/>
    <w:rsid w:val="00CD7DD7"/>
    <w:rsid w:val="00CE0245"/>
    <w:rsid w:val="00CE47BF"/>
    <w:rsid w:val="00CE76D0"/>
    <w:rsid w:val="00CF43D3"/>
    <w:rsid w:val="00CF4997"/>
    <w:rsid w:val="00CF7256"/>
    <w:rsid w:val="00CF75BB"/>
    <w:rsid w:val="00D03579"/>
    <w:rsid w:val="00D04FCE"/>
    <w:rsid w:val="00D11D9E"/>
    <w:rsid w:val="00D13247"/>
    <w:rsid w:val="00D1341B"/>
    <w:rsid w:val="00D13E31"/>
    <w:rsid w:val="00D16614"/>
    <w:rsid w:val="00D2127E"/>
    <w:rsid w:val="00D228D1"/>
    <w:rsid w:val="00D22DFA"/>
    <w:rsid w:val="00D24B8C"/>
    <w:rsid w:val="00D26AA8"/>
    <w:rsid w:val="00D27019"/>
    <w:rsid w:val="00D315DA"/>
    <w:rsid w:val="00D3317F"/>
    <w:rsid w:val="00D360BE"/>
    <w:rsid w:val="00D40BC5"/>
    <w:rsid w:val="00D40F06"/>
    <w:rsid w:val="00D44057"/>
    <w:rsid w:val="00D44B67"/>
    <w:rsid w:val="00D44E81"/>
    <w:rsid w:val="00D4599E"/>
    <w:rsid w:val="00D47576"/>
    <w:rsid w:val="00D479E8"/>
    <w:rsid w:val="00D542F2"/>
    <w:rsid w:val="00D5493C"/>
    <w:rsid w:val="00D56F9B"/>
    <w:rsid w:val="00D61162"/>
    <w:rsid w:val="00D61BD1"/>
    <w:rsid w:val="00D631BE"/>
    <w:rsid w:val="00D635C4"/>
    <w:rsid w:val="00D65D0C"/>
    <w:rsid w:val="00D66AE2"/>
    <w:rsid w:val="00D66B0F"/>
    <w:rsid w:val="00D671EA"/>
    <w:rsid w:val="00D72C3B"/>
    <w:rsid w:val="00D74180"/>
    <w:rsid w:val="00D744B4"/>
    <w:rsid w:val="00D7549F"/>
    <w:rsid w:val="00D77416"/>
    <w:rsid w:val="00D774D4"/>
    <w:rsid w:val="00D7757D"/>
    <w:rsid w:val="00D8023F"/>
    <w:rsid w:val="00D80950"/>
    <w:rsid w:val="00D8348B"/>
    <w:rsid w:val="00D868F2"/>
    <w:rsid w:val="00D86FDE"/>
    <w:rsid w:val="00D8757C"/>
    <w:rsid w:val="00D908D3"/>
    <w:rsid w:val="00D90C19"/>
    <w:rsid w:val="00D91C36"/>
    <w:rsid w:val="00D94AE6"/>
    <w:rsid w:val="00D94BB9"/>
    <w:rsid w:val="00D95048"/>
    <w:rsid w:val="00DA1AE4"/>
    <w:rsid w:val="00DA283C"/>
    <w:rsid w:val="00DA437B"/>
    <w:rsid w:val="00DA78D7"/>
    <w:rsid w:val="00DB0831"/>
    <w:rsid w:val="00DB1859"/>
    <w:rsid w:val="00DB1D37"/>
    <w:rsid w:val="00DB3A56"/>
    <w:rsid w:val="00DB6FE7"/>
    <w:rsid w:val="00DC1D00"/>
    <w:rsid w:val="00DC2A9F"/>
    <w:rsid w:val="00DC552D"/>
    <w:rsid w:val="00DC7B47"/>
    <w:rsid w:val="00DD1A5C"/>
    <w:rsid w:val="00DD1F41"/>
    <w:rsid w:val="00DD34E5"/>
    <w:rsid w:val="00DD3639"/>
    <w:rsid w:val="00DD4360"/>
    <w:rsid w:val="00DD6DD7"/>
    <w:rsid w:val="00DD6FD2"/>
    <w:rsid w:val="00DE1373"/>
    <w:rsid w:val="00DE21B5"/>
    <w:rsid w:val="00DE2EF0"/>
    <w:rsid w:val="00DE5A74"/>
    <w:rsid w:val="00DF0EBB"/>
    <w:rsid w:val="00DF22C3"/>
    <w:rsid w:val="00DF298C"/>
    <w:rsid w:val="00DF40A0"/>
    <w:rsid w:val="00DF4135"/>
    <w:rsid w:val="00DF5A45"/>
    <w:rsid w:val="00DF6369"/>
    <w:rsid w:val="00DF693A"/>
    <w:rsid w:val="00E0259E"/>
    <w:rsid w:val="00E0287C"/>
    <w:rsid w:val="00E0318A"/>
    <w:rsid w:val="00E04CC3"/>
    <w:rsid w:val="00E1000C"/>
    <w:rsid w:val="00E10BFF"/>
    <w:rsid w:val="00E1186D"/>
    <w:rsid w:val="00E1484A"/>
    <w:rsid w:val="00E152C9"/>
    <w:rsid w:val="00E2020D"/>
    <w:rsid w:val="00E21A06"/>
    <w:rsid w:val="00E2576F"/>
    <w:rsid w:val="00E30197"/>
    <w:rsid w:val="00E30704"/>
    <w:rsid w:val="00E30B21"/>
    <w:rsid w:val="00E344E1"/>
    <w:rsid w:val="00E34784"/>
    <w:rsid w:val="00E42B97"/>
    <w:rsid w:val="00E46AF8"/>
    <w:rsid w:val="00E47761"/>
    <w:rsid w:val="00E5409A"/>
    <w:rsid w:val="00E5458F"/>
    <w:rsid w:val="00E61333"/>
    <w:rsid w:val="00E6159D"/>
    <w:rsid w:val="00E62805"/>
    <w:rsid w:val="00E67AB7"/>
    <w:rsid w:val="00E743FC"/>
    <w:rsid w:val="00E760DC"/>
    <w:rsid w:val="00E772BA"/>
    <w:rsid w:val="00E80BCE"/>
    <w:rsid w:val="00E80EFF"/>
    <w:rsid w:val="00E81CF1"/>
    <w:rsid w:val="00E82532"/>
    <w:rsid w:val="00E855FA"/>
    <w:rsid w:val="00E85BD7"/>
    <w:rsid w:val="00E85F4F"/>
    <w:rsid w:val="00E87612"/>
    <w:rsid w:val="00E905AE"/>
    <w:rsid w:val="00E92ACD"/>
    <w:rsid w:val="00E974A2"/>
    <w:rsid w:val="00EA0415"/>
    <w:rsid w:val="00EA5AB5"/>
    <w:rsid w:val="00EA5D6A"/>
    <w:rsid w:val="00EA6950"/>
    <w:rsid w:val="00EB57E9"/>
    <w:rsid w:val="00EC05E9"/>
    <w:rsid w:val="00EC2A61"/>
    <w:rsid w:val="00EC2D7F"/>
    <w:rsid w:val="00EC614F"/>
    <w:rsid w:val="00EC6556"/>
    <w:rsid w:val="00ED1FD7"/>
    <w:rsid w:val="00ED3275"/>
    <w:rsid w:val="00ED3A25"/>
    <w:rsid w:val="00ED5234"/>
    <w:rsid w:val="00ED5C41"/>
    <w:rsid w:val="00EE1152"/>
    <w:rsid w:val="00EE2474"/>
    <w:rsid w:val="00EF28C5"/>
    <w:rsid w:val="00EF324E"/>
    <w:rsid w:val="00EF349C"/>
    <w:rsid w:val="00EF39B2"/>
    <w:rsid w:val="00EF39ED"/>
    <w:rsid w:val="00EF7E81"/>
    <w:rsid w:val="00F021CF"/>
    <w:rsid w:val="00F05B0F"/>
    <w:rsid w:val="00F1047D"/>
    <w:rsid w:val="00F12BB0"/>
    <w:rsid w:val="00F13DE3"/>
    <w:rsid w:val="00F13E79"/>
    <w:rsid w:val="00F16AF2"/>
    <w:rsid w:val="00F17BAE"/>
    <w:rsid w:val="00F2001D"/>
    <w:rsid w:val="00F20029"/>
    <w:rsid w:val="00F2201F"/>
    <w:rsid w:val="00F23852"/>
    <w:rsid w:val="00F24D86"/>
    <w:rsid w:val="00F318B8"/>
    <w:rsid w:val="00F323B7"/>
    <w:rsid w:val="00F33B15"/>
    <w:rsid w:val="00F341B8"/>
    <w:rsid w:val="00F417A3"/>
    <w:rsid w:val="00F42B7E"/>
    <w:rsid w:val="00F42EDB"/>
    <w:rsid w:val="00F44275"/>
    <w:rsid w:val="00F46C0C"/>
    <w:rsid w:val="00F5064E"/>
    <w:rsid w:val="00F55B72"/>
    <w:rsid w:val="00F6056C"/>
    <w:rsid w:val="00F60CB5"/>
    <w:rsid w:val="00F61581"/>
    <w:rsid w:val="00F62E7F"/>
    <w:rsid w:val="00F63BB9"/>
    <w:rsid w:val="00F658B9"/>
    <w:rsid w:val="00F67DBB"/>
    <w:rsid w:val="00F700AA"/>
    <w:rsid w:val="00F718B0"/>
    <w:rsid w:val="00F73A71"/>
    <w:rsid w:val="00F77D48"/>
    <w:rsid w:val="00F8293E"/>
    <w:rsid w:val="00F82BD4"/>
    <w:rsid w:val="00F84C94"/>
    <w:rsid w:val="00F90BB6"/>
    <w:rsid w:val="00F915D1"/>
    <w:rsid w:val="00F91939"/>
    <w:rsid w:val="00F93E86"/>
    <w:rsid w:val="00F9576D"/>
    <w:rsid w:val="00F95F0C"/>
    <w:rsid w:val="00F9732F"/>
    <w:rsid w:val="00FA0E7F"/>
    <w:rsid w:val="00FA3548"/>
    <w:rsid w:val="00FA4B38"/>
    <w:rsid w:val="00FA50EB"/>
    <w:rsid w:val="00FA6DC0"/>
    <w:rsid w:val="00FA7EB1"/>
    <w:rsid w:val="00FB1CEC"/>
    <w:rsid w:val="00FB419B"/>
    <w:rsid w:val="00FB46DC"/>
    <w:rsid w:val="00FB6F9F"/>
    <w:rsid w:val="00FB7A48"/>
    <w:rsid w:val="00FC12FE"/>
    <w:rsid w:val="00FC1489"/>
    <w:rsid w:val="00FC3441"/>
    <w:rsid w:val="00FD1ED3"/>
    <w:rsid w:val="00FD6C28"/>
    <w:rsid w:val="00FE1287"/>
    <w:rsid w:val="00FE310B"/>
    <w:rsid w:val="00FE39B9"/>
    <w:rsid w:val="00FE6AD7"/>
    <w:rsid w:val="00FF1BA9"/>
    <w:rsid w:val="00FF5290"/>
    <w:rsid w:val="00FF60DC"/>
    <w:rsid w:val="026D627A"/>
    <w:rsid w:val="02B67877"/>
    <w:rsid w:val="03B36A27"/>
    <w:rsid w:val="03C84930"/>
    <w:rsid w:val="03DF7E09"/>
    <w:rsid w:val="048320BB"/>
    <w:rsid w:val="04B563C2"/>
    <w:rsid w:val="05531A54"/>
    <w:rsid w:val="05F92C68"/>
    <w:rsid w:val="06571B7A"/>
    <w:rsid w:val="077111CE"/>
    <w:rsid w:val="0772575A"/>
    <w:rsid w:val="077B7212"/>
    <w:rsid w:val="07DA3A8F"/>
    <w:rsid w:val="084D17FA"/>
    <w:rsid w:val="08862CD5"/>
    <w:rsid w:val="089D7C92"/>
    <w:rsid w:val="09C92DD3"/>
    <w:rsid w:val="09CF6E4B"/>
    <w:rsid w:val="09F8280E"/>
    <w:rsid w:val="0A1A355D"/>
    <w:rsid w:val="0A9B1F92"/>
    <w:rsid w:val="0B6B045B"/>
    <w:rsid w:val="0BD554C2"/>
    <w:rsid w:val="0BFD6DDB"/>
    <w:rsid w:val="0C6E2188"/>
    <w:rsid w:val="0DDD9EC7"/>
    <w:rsid w:val="0E7B4525"/>
    <w:rsid w:val="0F191C90"/>
    <w:rsid w:val="10767327"/>
    <w:rsid w:val="1099140E"/>
    <w:rsid w:val="11304CEB"/>
    <w:rsid w:val="11AF4DCB"/>
    <w:rsid w:val="12955111"/>
    <w:rsid w:val="12CC6E6D"/>
    <w:rsid w:val="13806E42"/>
    <w:rsid w:val="13A607E7"/>
    <w:rsid w:val="140E7482"/>
    <w:rsid w:val="1440520B"/>
    <w:rsid w:val="14737EE6"/>
    <w:rsid w:val="17BC5001"/>
    <w:rsid w:val="17D725A3"/>
    <w:rsid w:val="183A0A1F"/>
    <w:rsid w:val="18841A2B"/>
    <w:rsid w:val="198C1D89"/>
    <w:rsid w:val="1B74013C"/>
    <w:rsid w:val="1CFA34AD"/>
    <w:rsid w:val="1E0D2BED"/>
    <w:rsid w:val="1E591AD6"/>
    <w:rsid w:val="1F14499E"/>
    <w:rsid w:val="1F3E1EAF"/>
    <w:rsid w:val="1F5B26C7"/>
    <w:rsid w:val="203A4DF7"/>
    <w:rsid w:val="21145390"/>
    <w:rsid w:val="224109E7"/>
    <w:rsid w:val="22881908"/>
    <w:rsid w:val="229041C7"/>
    <w:rsid w:val="22A144DF"/>
    <w:rsid w:val="22EB689E"/>
    <w:rsid w:val="22EC4617"/>
    <w:rsid w:val="23A31985"/>
    <w:rsid w:val="24210B55"/>
    <w:rsid w:val="2472310C"/>
    <w:rsid w:val="249C2E00"/>
    <w:rsid w:val="257E16EE"/>
    <w:rsid w:val="259FB9D4"/>
    <w:rsid w:val="26CE5027"/>
    <w:rsid w:val="27325386"/>
    <w:rsid w:val="27F62AEE"/>
    <w:rsid w:val="28315245"/>
    <w:rsid w:val="2866365B"/>
    <w:rsid w:val="2B9D683D"/>
    <w:rsid w:val="2BDD6474"/>
    <w:rsid w:val="2CF23FA9"/>
    <w:rsid w:val="2DDE2C59"/>
    <w:rsid w:val="2E50057C"/>
    <w:rsid w:val="2EEFD0AA"/>
    <w:rsid w:val="2EFFC29D"/>
    <w:rsid w:val="2F204A26"/>
    <w:rsid w:val="2F2965ED"/>
    <w:rsid w:val="2F3045A4"/>
    <w:rsid w:val="2F567AA0"/>
    <w:rsid w:val="2FA17278"/>
    <w:rsid w:val="2FE11155"/>
    <w:rsid w:val="30043F67"/>
    <w:rsid w:val="302B6EFB"/>
    <w:rsid w:val="30867A32"/>
    <w:rsid w:val="309F5392"/>
    <w:rsid w:val="3161171F"/>
    <w:rsid w:val="31782CC7"/>
    <w:rsid w:val="319A28B2"/>
    <w:rsid w:val="32732851"/>
    <w:rsid w:val="3276083D"/>
    <w:rsid w:val="32ED7344"/>
    <w:rsid w:val="3379F07C"/>
    <w:rsid w:val="33905BDA"/>
    <w:rsid w:val="339B19D0"/>
    <w:rsid w:val="33FE0C4B"/>
    <w:rsid w:val="3508551A"/>
    <w:rsid w:val="359C0F7A"/>
    <w:rsid w:val="37776170"/>
    <w:rsid w:val="378B37C3"/>
    <w:rsid w:val="37BE57F0"/>
    <w:rsid w:val="383B0BDA"/>
    <w:rsid w:val="3869561B"/>
    <w:rsid w:val="38893F81"/>
    <w:rsid w:val="38F2725A"/>
    <w:rsid w:val="3941563D"/>
    <w:rsid w:val="39C037CE"/>
    <w:rsid w:val="39EA2940"/>
    <w:rsid w:val="3A86167D"/>
    <w:rsid w:val="3AE332B3"/>
    <w:rsid w:val="3C8C247C"/>
    <w:rsid w:val="3D65545B"/>
    <w:rsid w:val="3DEC06F8"/>
    <w:rsid w:val="3E7C6D69"/>
    <w:rsid w:val="3FA119B7"/>
    <w:rsid w:val="4001564D"/>
    <w:rsid w:val="40177DE3"/>
    <w:rsid w:val="40976810"/>
    <w:rsid w:val="417A1877"/>
    <w:rsid w:val="419E1B11"/>
    <w:rsid w:val="422711D3"/>
    <w:rsid w:val="42AE2F32"/>
    <w:rsid w:val="432253DD"/>
    <w:rsid w:val="433B5B45"/>
    <w:rsid w:val="434862E4"/>
    <w:rsid w:val="43501007"/>
    <w:rsid w:val="43863DDA"/>
    <w:rsid w:val="43D00764"/>
    <w:rsid w:val="444939F2"/>
    <w:rsid w:val="45551365"/>
    <w:rsid w:val="46E81456"/>
    <w:rsid w:val="476F66C2"/>
    <w:rsid w:val="482809DA"/>
    <w:rsid w:val="4A0B7731"/>
    <w:rsid w:val="4A3A7537"/>
    <w:rsid w:val="4A9A751F"/>
    <w:rsid w:val="4AB8212E"/>
    <w:rsid w:val="4AE10089"/>
    <w:rsid w:val="4B177614"/>
    <w:rsid w:val="4B3A3DE4"/>
    <w:rsid w:val="4B77032C"/>
    <w:rsid w:val="4B852596"/>
    <w:rsid w:val="4BCA4DC2"/>
    <w:rsid w:val="4CC43F74"/>
    <w:rsid w:val="4D3806BD"/>
    <w:rsid w:val="4FA56487"/>
    <w:rsid w:val="4FC44EDC"/>
    <w:rsid w:val="50997532"/>
    <w:rsid w:val="51296E07"/>
    <w:rsid w:val="51D02262"/>
    <w:rsid w:val="527B507B"/>
    <w:rsid w:val="52C12FB4"/>
    <w:rsid w:val="53097B05"/>
    <w:rsid w:val="535B5D4C"/>
    <w:rsid w:val="53866EE0"/>
    <w:rsid w:val="538F587F"/>
    <w:rsid w:val="544E2FF3"/>
    <w:rsid w:val="551E7F0E"/>
    <w:rsid w:val="55B95F2B"/>
    <w:rsid w:val="55D63612"/>
    <w:rsid w:val="55D9538F"/>
    <w:rsid w:val="56B137E7"/>
    <w:rsid w:val="5759601B"/>
    <w:rsid w:val="57A31E2B"/>
    <w:rsid w:val="57CA68AA"/>
    <w:rsid w:val="593E3E40"/>
    <w:rsid w:val="59654F1B"/>
    <w:rsid w:val="59E16582"/>
    <w:rsid w:val="5A650D5A"/>
    <w:rsid w:val="5A8E6B50"/>
    <w:rsid w:val="5B481908"/>
    <w:rsid w:val="5B526E3B"/>
    <w:rsid w:val="5BB805AF"/>
    <w:rsid w:val="5CA56A32"/>
    <w:rsid w:val="5D0E31C7"/>
    <w:rsid w:val="5D176670"/>
    <w:rsid w:val="5DC60718"/>
    <w:rsid w:val="5EFB5FCF"/>
    <w:rsid w:val="60976762"/>
    <w:rsid w:val="615674ED"/>
    <w:rsid w:val="61744EA1"/>
    <w:rsid w:val="637048DB"/>
    <w:rsid w:val="63793840"/>
    <w:rsid w:val="63886032"/>
    <w:rsid w:val="64AA146F"/>
    <w:rsid w:val="65335497"/>
    <w:rsid w:val="653C0939"/>
    <w:rsid w:val="65D76172"/>
    <w:rsid w:val="66C77325"/>
    <w:rsid w:val="67DD1AC0"/>
    <w:rsid w:val="68931D4F"/>
    <w:rsid w:val="68C6406F"/>
    <w:rsid w:val="69487927"/>
    <w:rsid w:val="6A1638AD"/>
    <w:rsid w:val="6B4551DF"/>
    <w:rsid w:val="6B613BCF"/>
    <w:rsid w:val="6B9E2823"/>
    <w:rsid w:val="6BB42FDC"/>
    <w:rsid w:val="6C7B77BD"/>
    <w:rsid w:val="6C992C34"/>
    <w:rsid w:val="6CA95923"/>
    <w:rsid w:val="6D756958"/>
    <w:rsid w:val="6D89018E"/>
    <w:rsid w:val="70A843FF"/>
    <w:rsid w:val="718B3849"/>
    <w:rsid w:val="71C267A7"/>
    <w:rsid w:val="71F80114"/>
    <w:rsid w:val="727B6D3C"/>
    <w:rsid w:val="72E72969"/>
    <w:rsid w:val="73656E86"/>
    <w:rsid w:val="7377015A"/>
    <w:rsid w:val="739D2BFF"/>
    <w:rsid w:val="75A01A91"/>
    <w:rsid w:val="75A62E64"/>
    <w:rsid w:val="75BB53FD"/>
    <w:rsid w:val="75E96582"/>
    <w:rsid w:val="761146D7"/>
    <w:rsid w:val="761E43E7"/>
    <w:rsid w:val="76470CAA"/>
    <w:rsid w:val="764D1082"/>
    <w:rsid w:val="766F2799"/>
    <w:rsid w:val="773B6256"/>
    <w:rsid w:val="77CF1A71"/>
    <w:rsid w:val="77D3169D"/>
    <w:rsid w:val="78453233"/>
    <w:rsid w:val="787534B0"/>
    <w:rsid w:val="79325B50"/>
    <w:rsid w:val="7AF379C5"/>
    <w:rsid w:val="7BE733E2"/>
    <w:rsid w:val="7BF3685D"/>
    <w:rsid w:val="7BFC6D59"/>
    <w:rsid w:val="7C6D731C"/>
    <w:rsid w:val="7CA565C5"/>
    <w:rsid w:val="7CDA3951"/>
    <w:rsid w:val="7CFFE666"/>
    <w:rsid w:val="7D07233B"/>
    <w:rsid w:val="7D40391F"/>
    <w:rsid w:val="7DBF6C28"/>
    <w:rsid w:val="7DF96BCA"/>
    <w:rsid w:val="7E1251F4"/>
    <w:rsid w:val="7E6416AA"/>
    <w:rsid w:val="7EE66F59"/>
    <w:rsid w:val="7F1A6E76"/>
    <w:rsid w:val="7F1F783D"/>
    <w:rsid w:val="7FAF396D"/>
    <w:rsid w:val="939BE9A6"/>
    <w:rsid w:val="99AD86C5"/>
    <w:rsid w:val="BCB7245D"/>
    <w:rsid w:val="E46DF715"/>
    <w:rsid w:val="E7DD1134"/>
    <w:rsid w:val="EBBBE663"/>
    <w:rsid w:val="EFCF575C"/>
    <w:rsid w:val="F5BB066F"/>
    <w:rsid w:val="F5D5012D"/>
    <w:rsid w:val="F5FF6EF7"/>
    <w:rsid w:val="F7CB688B"/>
    <w:rsid w:val="FBBBA137"/>
    <w:rsid w:val="FF67D1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1" w:semiHidden="0" w:name="heading 3"/>
    <w:lsdException w:qFormat="1" w:uiPriority="1" w:semiHidden="0" w:name="heading 4"/>
    <w:lsdException w:qFormat="1"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Courier New" w:cs="Times New Roman"/>
      <w:kern w:val="2"/>
      <w:sz w:val="21"/>
      <w:szCs w:val="21"/>
      <w:lang w:val="en-US" w:eastAsia="zh-CN" w:bidi="ar-SA"/>
    </w:rPr>
  </w:style>
  <w:style w:type="paragraph" w:styleId="4">
    <w:name w:val="heading 1"/>
    <w:basedOn w:val="1"/>
    <w:next w:val="1"/>
    <w:qFormat/>
    <w:uiPriority w:val="1"/>
    <w:pPr>
      <w:keepNext/>
      <w:keepLines/>
      <w:spacing w:before="340" w:after="330" w:line="576" w:lineRule="auto"/>
      <w:outlineLvl w:val="0"/>
    </w:pPr>
    <w:rPr>
      <w:b/>
      <w:kern w:val="44"/>
      <w:sz w:val="44"/>
    </w:rPr>
  </w:style>
  <w:style w:type="paragraph" w:styleId="5">
    <w:name w:val="heading 2"/>
    <w:basedOn w:val="1"/>
    <w:next w:val="1"/>
    <w:link w:val="31"/>
    <w:qFormat/>
    <w:uiPriority w:val="1"/>
    <w:pPr>
      <w:keepNext/>
      <w:keepLines/>
      <w:adjustRightInd w:val="0"/>
      <w:snapToGrid w:val="0"/>
      <w:spacing w:before="260" w:after="260" w:line="416" w:lineRule="auto"/>
      <w:ind w:firstLine="600" w:firstLineChars="200"/>
      <w:outlineLvl w:val="1"/>
    </w:pPr>
    <w:rPr>
      <w:rFonts w:ascii="Arial" w:hAnsi="Arial" w:eastAsia="Symbol"/>
      <w:b/>
      <w:bCs/>
      <w:sz w:val="32"/>
      <w:szCs w:val="32"/>
    </w:rPr>
  </w:style>
  <w:style w:type="paragraph" w:styleId="6">
    <w:name w:val="heading 3"/>
    <w:basedOn w:val="1"/>
    <w:next w:val="1"/>
    <w:unhideWhenUsed/>
    <w:qFormat/>
    <w:uiPriority w:val="1"/>
    <w:pPr>
      <w:keepNext/>
      <w:keepLines/>
      <w:spacing w:before="260" w:after="260" w:line="413" w:lineRule="auto"/>
      <w:outlineLvl w:val="2"/>
    </w:pPr>
    <w:rPr>
      <w:b/>
      <w:sz w:val="32"/>
    </w:rPr>
  </w:style>
  <w:style w:type="paragraph" w:styleId="7">
    <w:name w:val="heading 4"/>
    <w:basedOn w:val="1"/>
    <w:next w:val="1"/>
    <w:link w:val="36"/>
    <w:unhideWhenUsed/>
    <w:qFormat/>
    <w:uiPriority w:val="1"/>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link w:val="34"/>
    <w:unhideWhenUsed/>
    <w:qFormat/>
    <w:uiPriority w:val="1"/>
    <w:pPr>
      <w:keepNext/>
      <w:keepLines/>
      <w:spacing w:before="280" w:after="290" w:line="376" w:lineRule="auto"/>
      <w:outlineLvl w:val="4"/>
    </w:pPr>
    <w:rPr>
      <w:b/>
      <w:bCs/>
      <w:sz w:val="28"/>
      <w:szCs w:val="28"/>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spacing w:line="360" w:lineRule="auto"/>
      <w:ind w:firstLine="420" w:firstLineChars="200"/>
      <w:jc w:val="left"/>
    </w:pPr>
    <w:rPr>
      <w:rFonts w:ascii="仿宋_GB2312" w:hAnsi="Arial" w:eastAsia="仿宋_GB2312"/>
      <w:kern w:val="0"/>
      <w:sz w:val="30"/>
      <w:szCs w:val="30"/>
    </w:rPr>
  </w:style>
  <w:style w:type="paragraph" w:styleId="3">
    <w:name w:val="Body Text"/>
    <w:basedOn w:val="1"/>
    <w:link w:val="35"/>
    <w:unhideWhenUsed/>
    <w:qFormat/>
    <w:uiPriority w:val="1"/>
    <w:pPr>
      <w:spacing w:after="120"/>
    </w:pPr>
  </w:style>
  <w:style w:type="paragraph" w:styleId="9">
    <w:name w:val="annotation text"/>
    <w:basedOn w:val="1"/>
    <w:link w:val="27"/>
    <w:unhideWhenUsed/>
    <w:qFormat/>
    <w:uiPriority w:val="99"/>
    <w:pPr>
      <w:jc w:val="left"/>
    </w:pPr>
  </w:style>
  <w:style w:type="paragraph" w:styleId="10">
    <w:name w:val="Body Text Indent"/>
    <w:basedOn w:val="1"/>
    <w:next w:val="11"/>
    <w:qFormat/>
    <w:uiPriority w:val="0"/>
    <w:pPr>
      <w:spacing w:after="120"/>
      <w:ind w:left="420" w:leftChars="200"/>
      <w:jc w:val="left"/>
    </w:pPr>
    <w:rPr>
      <w:rFonts w:hint="eastAsia" w:ascii="宋体" w:hAnsi="宋体" w:eastAsia="宋体"/>
      <w:kern w:val="0"/>
      <w:sz w:val="24"/>
      <w:szCs w:val="24"/>
    </w:rPr>
  </w:style>
  <w:style w:type="paragraph" w:styleId="11">
    <w:name w:val="Body Text First Indent 2"/>
    <w:basedOn w:val="10"/>
    <w:next w:val="1"/>
    <w:qFormat/>
    <w:uiPriority w:val="0"/>
    <w:pPr>
      <w:ind w:firstLine="420"/>
    </w:pPr>
  </w:style>
  <w:style w:type="paragraph" w:styleId="12">
    <w:name w:val="Block Text"/>
    <w:basedOn w:val="1"/>
    <w:qFormat/>
    <w:uiPriority w:val="0"/>
    <w:pPr>
      <w:spacing w:after="120" w:afterLines="0" w:afterAutospacing="0"/>
      <w:ind w:left="1440" w:leftChars="700" w:rightChars="700"/>
    </w:pPr>
  </w:style>
  <w:style w:type="paragraph" w:styleId="13">
    <w:name w:val="Balloon Text"/>
    <w:basedOn w:val="1"/>
    <w:link w:val="37"/>
    <w:unhideWhenUsed/>
    <w:qFormat/>
    <w:uiPriority w:val="99"/>
    <w:rPr>
      <w:sz w:val="18"/>
      <w:szCs w:val="18"/>
    </w:rPr>
  </w:style>
  <w:style w:type="paragraph" w:styleId="14">
    <w:name w:val="footer"/>
    <w:basedOn w:val="1"/>
    <w:link w:val="2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5">
    <w:name w:val="header"/>
    <w:basedOn w:val="1"/>
    <w:link w:val="2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6">
    <w:name w:val="toc 1"/>
    <w:basedOn w:val="1"/>
    <w:next w:val="1"/>
    <w:unhideWhenUsed/>
    <w:qFormat/>
    <w:uiPriority w:val="39"/>
    <w:pPr>
      <w:tabs>
        <w:tab w:val="right" w:leader="dot" w:pos="8714"/>
      </w:tabs>
      <w:spacing w:before="60" w:line="360" w:lineRule="auto"/>
      <w:ind w:left="200" w:leftChars="200"/>
      <w:jc w:val="left"/>
    </w:pPr>
    <w:rPr>
      <w:rFonts w:eastAsia="Helvetica" w:cs="Courier"/>
      <w:bCs/>
      <w:caps/>
      <w:sz w:val="30"/>
      <w:szCs w:val="20"/>
    </w:rPr>
  </w:style>
  <w:style w:type="paragraph" w:styleId="17">
    <w:name w:val="Subtitle"/>
    <w:basedOn w:val="1"/>
    <w:next w:val="1"/>
    <w:link w:val="30"/>
    <w:qFormat/>
    <w:uiPriority w:val="11"/>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8">
    <w:name w:val="toc 2"/>
    <w:basedOn w:val="1"/>
    <w:next w:val="1"/>
    <w:unhideWhenUsed/>
    <w:qFormat/>
    <w:uiPriority w:val="39"/>
    <w:pPr>
      <w:tabs>
        <w:tab w:val="right" w:leader="dot" w:pos="8714"/>
      </w:tabs>
      <w:spacing w:line="360" w:lineRule="auto"/>
      <w:ind w:left="350" w:leftChars="350"/>
      <w:jc w:val="left"/>
    </w:pPr>
    <w:rPr>
      <w:rFonts w:eastAsia="Tms Rmn" w:cs="Courier"/>
      <w:smallCaps/>
      <w:sz w:val="30"/>
      <w:szCs w:val="20"/>
    </w:rPr>
  </w:style>
  <w:style w:type="paragraph" w:styleId="19">
    <w:name w:val="annotation subject"/>
    <w:basedOn w:val="9"/>
    <w:next w:val="9"/>
    <w:link w:val="28"/>
    <w:unhideWhenUsed/>
    <w:qFormat/>
    <w:uiPriority w:val="99"/>
    <w:rPr>
      <w:b/>
      <w:bCs/>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unhideWhenUsed/>
    <w:qFormat/>
    <w:uiPriority w:val="99"/>
    <w:rPr>
      <w:color w:val="0563C1" w:themeColor="hyperlink"/>
      <w:u w:val="single"/>
      <w14:textFill>
        <w14:solidFill>
          <w14:schemeClr w14:val="hlink"/>
        </w14:solidFill>
      </w14:textFill>
    </w:rPr>
  </w:style>
  <w:style w:type="character" w:styleId="24">
    <w:name w:val="annotation reference"/>
    <w:basedOn w:val="22"/>
    <w:unhideWhenUsed/>
    <w:qFormat/>
    <w:uiPriority w:val="99"/>
    <w:rPr>
      <w:sz w:val="21"/>
      <w:szCs w:val="21"/>
    </w:rPr>
  </w:style>
  <w:style w:type="character" w:customStyle="1" w:styleId="25">
    <w:name w:val="页眉 Char"/>
    <w:basedOn w:val="22"/>
    <w:link w:val="15"/>
    <w:qFormat/>
    <w:uiPriority w:val="99"/>
    <w:rPr>
      <w:sz w:val="18"/>
      <w:szCs w:val="18"/>
    </w:rPr>
  </w:style>
  <w:style w:type="character" w:customStyle="1" w:styleId="26">
    <w:name w:val="页脚 Char"/>
    <w:basedOn w:val="22"/>
    <w:link w:val="14"/>
    <w:qFormat/>
    <w:uiPriority w:val="99"/>
    <w:rPr>
      <w:sz w:val="18"/>
      <w:szCs w:val="18"/>
    </w:rPr>
  </w:style>
  <w:style w:type="character" w:customStyle="1" w:styleId="27">
    <w:name w:val="批注文字 Char"/>
    <w:basedOn w:val="22"/>
    <w:link w:val="9"/>
    <w:qFormat/>
    <w:uiPriority w:val="99"/>
    <w:rPr>
      <w:rFonts w:ascii="Times New Roman" w:hAnsi="Times New Roman" w:eastAsia="Courier New" w:cs="Times New Roman"/>
      <w:szCs w:val="21"/>
    </w:rPr>
  </w:style>
  <w:style w:type="character" w:customStyle="1" w:styleId="28">
    <w:name w:val="批注主题 Char"/>
    <w:basedOn w:val="27"/>
    <w:link w:val="19"/>
    <w:semiHidden/>
    <w:qFormat/>
    <w:uiPriority w:val="99"/>
    <w:rPr>
      <w:rFonts w:ascii="Times New Roman" w:hAnsi="Times New Roman" w:eastAsia="Courier New" w:cs="Times New Roman"/>
      <w:b/>
      <w:bCs/>
      <w:szCs w:val="21"/>
    </w:rPr>
  </w:style>
  <w:style w:type="paragraph" w:customStyle="1" w:styleId="29">
    <w:name w:val="独立格式"/>
    <w:basedOn w:val="17"/>
    <w:qFormat/>
    <w:uiPriority w:val="1"/>
    <w:pPr>
      <w:spacing w:before="0" w:after="0" w:line="360" w:lineRule="auto"/>
      <w:outlineLvl w:val="9"/>
    </w:pPr>
    <w:rPr>
      <w:rFonts w:ascii="Times New Roman" w:hAnsi="Times New Roman" w:eastAsia="Tms Rmn" w:cs="Times New Roman"/>
      <w:b w:val="0"/>
      <w:bCs w:val="0"/>
      <w:kern w:val="2"/>
      <w:szCs w:val="52"/>
    </w:rPr>
  </w:style>
  <w:style w:type="character" w:customStyle="1" w:styleId="30">
    <w:name w:val="副标题 Char"/>
    <w:basedOn w:val="22"/>
    <w:link w:val="17"/>
    <w:qFormat/>
    <w:uiPriority w:val="11"/>
    <w:rPr>
      <w:b/>
      <w:bCs/>
      <w:kern w:val="28"/>
      <w:sz w:val="32"/>
      <w:szCs w:val="32"/>
    </w:rPr>
  </w:style>
  <w:style w:type="character" w:customStyle="1" w:styleId="31">
    <w:name w:val="标题 2 Char"/>
    <w:basedOn w:val="22"/>
    <w:link w:val="5"/>
    <w:qFormat/>
    <w:uiPriority w:val="9"/>
    <w:rPr>
      <w:rFonts w:ascii="Arial" w:hAnsi="Arial" w:eastAsia="Symbol" w:cs="Times New Roman"/>
      <w:b/>
      <w:bCs/>
      <w:sz w:val="32"/>
      <w:szCs w:val="32"/>
    </w:rPr>
  </w:style>
  <w:style w:type="paragraph" w:customStyle="1" w:styleId="32">
    <w:name w:val="表格名称"/>
    <w:basedOn w:val="1"/>
    <w:qFormat/>
    <w:uiPriority w:val="0"/>
    <w:pPr>
      <w:spacing w:line="360" w:lineRule="auto"/>
      <w:jc w:val="center"/>
    </w:pPr>
    <w:rPr>
      <w:rFonts w:eastAsia="Helv" w:cs="New York"/>
      <w:b/>
      <w:sz w:val="24"/>
      <w:szCs w:val="24"/>
    </w:rPr>
  </w:style>
  <w:style w:type="paragraph" w:customStyle="1" w:styleId="33">
    <w:name w:val="表格文字"/>
    <w:basedOn w:val="29"/>
    <w:next w:val="1"/>
    <w:qFormat/>
    <w:uiPriority w:val="0"/>
    <w:pPr>
      <w:spacing w:line="360" w:lineRule="exact"/>
    </w:pPr>
    <w:rPr>
      <w:rFonts w:eastAsia="Helv" w:cs="New York"/>
      <w:sz w:val="24"/>
    </w:rPr>
  </w:style>
  <w:style w:type="character" w:customStyle="1" w:styleId="34">
    <w:name w:val="标题 5 Char"/>
    <w:basedOn w:val="22"/>
    <w:link w:val="8"/>
    <w:semiHidden/>
    <w:qFormat/>
    <w:uiPriority w:val="9"/>
    <w:rPr>
      <w:rFonts w:ascii="Times New Roman" w:hAnsi="Times New Roman" w:eastAsia="Courier New" w:cs="Times New Roman"/>
      <w:b/>
      <w:bCs/>
      <w:sz w:val="28"/>
      <w:szCs w:val="28"/>
    </w:rPr>
  </w:style>
  <w:style w:type="character" w:customStyle="1" w:styleId="35">
    <w:name w:val="正文文本 Char"/>
    <w:basedOn w:val="22"/>
    <w:link w:val="3"/>
    <w:semiHidden/>
    <w:qFormat/>
    <w:uiPriority w:val="99"/>
    <w:rPr>
      <w:rFonts w:ascii="Times New Roman" w:hAnsi="Times New Roman" w:eastAsia="Courier New" w:cs="Times New Roman"/>
      <w:szCs w:val="21"/>
    </w:rPr>
  </w:style>
  <w:style w:type="character" w:customStyle="1" w:styleId="36">
    <w:name w:val="标题 4 Char"/>
    <w:basedOn w:val="22"/>
    <w:link w:val="7"/>
    <w:semiHidden/>
    <w:qFormat/>
    <w:uiPriority w:val="9"/>
    <w:rPr>
      <w:rFonts w:asciiTheme="majorHAnsi" w:hAnsiTheme="majorHAnsi" w:eastAsiaTheme="majorEastAsia" w:cstheme="majorBidi"/>
      <w:b/>
      <w:bCs/>
      <w:sz w:val="28"/>
      <w:szCs w:val="28"/>
    </w:rPr>
  </w:style>
  <w:style w:type="character" w:customStyle="1" w:styleId="37">
    <w:name w:val="批注框文本 Char"/>
    <w:basedOn w:val="22"/>
    <w:link w:val="13"/>
    <w:semiHidden/>
    <w:qFormat/>
    <w:uiPriority w:val="99"/>
    <w:rPr>
      <w:rFonts w:ascii="Times New Roman" w:hAnsi="Times New Roman" w:eastAsia="Courier New" w:cs="Times New Roman"/>
      <w:kern w:val="2"/>
      <w:sz w:val="18"/>
      <w:szCs w:val="18"/>
    </w:rPr>
  </w:style>
  <w:style w:type="table" w:customStyle="1" w:styleId="38">
    <w:name w:val="Table Normal"/>
    <w:unhideWhenUsed/>
    <w:qFormat/>
    <w:uiPriority w:val="2"/>
    <w:tblPr>
      <w:tblCellMar>
        <w:top w:w="0" w:type="dxa"/>
        <w:left w:w="0" w:type="dxa"/>
        <w:bottom w:w="0" w:type="dxa"/>
        <w:right w:w="0" w:type="dxa"/>
      </w:tblCellMar>
    </w:tblPr>
  </w:style>
  <w:style w:type="paragraph" w:customStyle="1" w:styleId="39">
    <w:name w:val="List Paragraph"/>
    <w:basedOn w:val="1"/>
    <w:qFormat/>
    <w:uiPriority w:val="1"/>
    <w:pPr>
      <w:autoSpaceDE w:val="0"/>
      <w:autoSpaceDN w:val="0"/>
      <w:ind w:left="109" w:right="99" w:firstLine="641"/>
      <w:jc w:val="left"/>
    </w:pPr>
    <w:rPr>
      <w:rFonts w:ascii="Arial Unicode MS" w:hAnsi="Arial Unicode MS" w:eastAsia="Arial Unicode MS" w:cs="Arial Unicode MS"/>
      <w:kern w:val="0"/>
      <w:sz w:val="22"/>
      <w:szCs w:val="22"/>
      <w:lang w:eastAsia="en-US"/>
    </w:rPr>
  </w:style>
  <w:style w:type="paragraph" w:customStyle="1" w:styleId="40">
    <w:name w:val="Table Paragraph"/>
    <w:basedOn w:val="1"/>
    <w:qFormat/>
    <w:uiPriority w:val="1"/>
    <w:pPr>
      <w:autoSpaceDE w:val="0"/>
      <w:autoSpaceDN w:val="0"/>
      <w:jc w:val="left"/>
    </w:pPr>
    <w:rPr>
      <w:rFonts w:ascii="宋体" w:hAnsi="宋体" w:eastAsia="宋体" w:cs="宋体"/>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40644;&#32418;&#29748;\Desktop\2025&#24180;&#39044;&#31639;&#20844;&#24320;\&#37096;&#38376;\2-&#31185;&#21327;&#39044;&#31639;&#30011;&#22270;&#29992;.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40644;&#32418;&#29748;\Desktop\2025&#24180;&#39044;&#31639;&#20844;&#24320;\&#37096;&#38376;\2-&#31185;&#21327;&#39044;&#31639;&#30011;&#22270;&#2999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收入预算图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'[2-科协预算画图用.xlsx]Sheet4'!$C$6:$C$7</c:f>
              <c:strCache>
                <c:ptCount val="2"/>
                <c:pt idx="0">
                  <c:v>本年一般公共预算收入</c:v>
                </c:pt>
                <c:pt idx="1">
                  <c:v>上年结转结余一般公共预算收入</c:v>
                </c:pt>
              </c:strCache>
            </c:strRef>
          </c:cat>
          <c:val>
            <c:numRef>
              <c:f>'[2-科协预算画图用.xlsx]Sheet4'!$D$6:$D$7</c:f>
              <c:numCache>
                <c:formatCode>General</c:formatCode>
                <c:ptCount val="2"/>
                <c:pt idx="0">
                  <c:v>439.73</c:v>
                </c:pt>
                <c:pt idx="1">
                  <c:v>4.7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forceAA="0"/>
          <a:lstStyle/>
          <a:p>
            <a:pPr>
              <a:defRPr lang="zh-CN" sz="1400" b="0" i="0" u="none" strike="noStrike" kern="1200" spc="0" baseline="0">
                <a:solidFill>
                  <a:schemeClr val="tx1"/>
                </a:solidFill>
                <a:latin typeface="+mn-lt"/>
                <a:ea typeface="+mn-ea"/>
                <a:cs typeface="+mn-cs"/>
              </a:defRPr>
            </a:pPr>
            <a:r>
              <a:t>支出预算图</a:t>
            </a:r>
          </a:p>
        </c:rich>
      </c:tx>
      <c:layout/>
      <c:overlay val="0"/>
      <c:spPr>
        <a:noFill/>
        <a:ln>
          <a:noFill/>
        </a:ln>
        <a:effectLst/>
      </c:spPr>
    </c:title>
    <c:autoTitleDeleted val="0"/>
    <c:plotArea>
      <c:layout/>
      <c:pieChart>
        <c:varyColors val="1"/>
        <c:ser>
          <c:idx val="0"/>
          <c:order val="0"/>
          <c:spPr>
            <a:effectLst/>
            <a:sp3d contourW="12700"/>
          </c:spPr>
          <c:explosion val="3"/>
          <c:dPt>
            <c:idx val="0"/>
            <c:bubble3D val="0"/>
            <c:spPr>
              <a:solidFill>
                <a:schemeClr val="accent6"/>
              </a:solidFill>
              <a:ln w="19050">
                <a:solidFill>
                  <a:schemeClr val="lt1"/>
                </a:solidFill>
              </a:ln>
              <a:effectLst/>
              <a:sp3d contourW="12700"/>
            </c:spPr>
          </c:dPt>
          <c:dPt>
            <c:idx val="1"/>
            <c:bubble3D val="0"/>
            <c:spPr>
              <a:solidFill>
                <a:schemeClr val="accent5"/>
              </a:solidFill>
              <a:ln w="19050">
                <a:solidFill>
                  <a:schemeClr val="lt1"/>
                </a:solidFill>
              </a:ln>
              <a:effectLst/>
              <a:sp3d contourW="12700"/>
            </c:spPr>
          </c:dPt>
          <c:dPt>
            <c:idx val="2"/>
            <c:bubble3D val="0"/>
            <c:spPr>
              <a:solidFill>
                <a:schemeClr val="accent4"/>
              </a:solidFill>
              <a:ln w="19050">
                <a:solidFill>
                  <a:schemeClr val="lt1"/>
                </a:solidFill>
              </a:ln>
              <a:effectLst/>
              <a:sp3d contourW="12700"/>
            </c:spPr>
          </c:dPt>
          <c:dLbls>
            <c:dLbl>
              <c:idx val="0"/>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dLblPos val="outEnd"/>
              <c:showLegendKey val="1"/>
              <c:showVal val="0"/>
              <c:showCatName val="0"/>
              <c:showSerName val="0"/>
              <c:showPercent val="1"/>
              <c:showBubbleSize val="0"/>
              <c:separator>
</c:separator>
              <c:extLst>
                <c:ext xmlns:c15="http://schemas.microsoft.com/office/drawing/2012/chart" uri="{CE6537A1-D6FC-4f65-9D91-7224C49458BB}"/>
              </c:extLst>
            </c:dLbl>
            <c:dLbl>
              <c:idx val="1"/>
              <c:layout>
                <c:manualLayout>
                  <c:x val="-0.0197368421052632"/>
                  <c:y val="0.0104166666666667"/>
                </c:manualLayout>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dLblPos val="bestFit"/>
              <c:showLegendKey val="1"/>
              <c:showVal val="0"/>
              <c:showCatName val="0"/>
              <c:showSerName val="0"/>
              <c:showPercent val="1"/>
              <c:showBubbleSize val="0"/>
              <c:separator>
</c:separator>
              <c:extLst>
                <c:ext xmlns:c15="http://schemas.microsoft.com/office/drawing/2012/chart" uri="{CE6537A1-D6FC-4f65-9D91-7224C49458BB}">
                  <c15:layout/>
                </c:ext>
              </c:extLst>
            </c:dLbl>
            <c:dLbl>
              <c:idx val="2"/>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dLblPos val="outEnd"/>
              <c:showLegendKey val="1"/>
              <c:showVal val="0"/>
              <c:showCatName val="0"/>
              <c:showSerName val="0"/>
              <c:showPercent val="1"/>
              <c:showBubbleSize val="0"/>
              <c:separator>
</c:separator>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dLblPos val="outEnd"/>
            <c:showLegendKey val="1"/>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'[2-科协预算画图用.xlsx]支出预算图'!$A$2:$A$4</c:f>
              <c:strCache>
                <c:ptCount val="3"/>
                <c:pt idx="0">
                  <c:v>基本支出</c:v>
                </c:pt>
                <c:pt idx="1">
                  <c:v>项目支出</c:v>
                </c:pt>
                <c:pt idx="2">
                  <c:v>教育支出</c:v>
                </c:pt>
              </c:strCache>
            </c:strRef>
          </c:cat>
          <c:val>
            <c:numRef>
              <c:f>'[2-科协预算画图用.xlsx]支出预算图'!$B$2:$B$4</c:f>
              <c:numCache>
                <c:formatCode>General</c:formatCode>
                <c:ptCount val="3"/>
                <c:pt idx="0">
                  <c:v>401.73</c:v>
                </c:pt>
                <c:pt idx="1">
                  <c:v>42.7</c:v>
                </c:pt>
                <c:pt idx="2">
                  <c:v>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7595</Words>
  <Characters>7852</Characters>
  <Lines>80</Lines>
  <Paragraphs>22</Paragraphs>
  <TotalTime>7</TotalTime>
  <ScaleCrop>false</ScaleCrop>
  <LinksUpToDate>false</LinksUpToDate>
  <CharactersWithSpaces>9241</CharactersWithSpaces>
  <Application>WPS Office_11.8.2.11653_F1E327BC-269C-435d-A152-05C5408002CA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2022-09-08T09:41:00Z</dcterms:created>
  <dc:creator>Richard Meng</dc:creator>
  <cp:lastModifiedBy>inspur</cp:lastModifiedBy>
  <cp:lastPrinted>2022-09-04T16:20:00Z</cp:lastPrinted>
  <dcterms:modified xsi:type="dcterms:W3CDTF">2025-03-14T16:10:47Z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9E96B7D48B00819CEF05C8678FF75D84</vt:lpwstr>
  </property>
  <property fmtid="{D5CDD505-2E9C-101B-9397-08002B2CF9AE}" pid="4" name="commondata">
    <vt:lpwstr>eyJoZGlkIjoiMDUyZTZiOWNhNTRkM2JiNDQwZWRmZDZjZTIwNDhiY2IifQ==</vt:lpwstr>
  </property>
</Properties>
</file>